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A6" w:rsidRPr="00791A19" w:rsidRDefault="002442A6" w:rsidP="002442A6">
      <w:pPr>
        <w:shd w:val="clear" w:color="auto" w:fill="FFFFFF"/>
        <w:spacing w:before="120" w:after="240" w:line="240" w:lineRule="auto"/>
        <w:ind w:leftChars="2000" w:left="4400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Договор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от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___________ № ____________</w:t>
      </w: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ПЕРЕЧЕНЬ УСЛУГ И СЧЕТОВ</w:t>
      </w: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Производителя услуг</w:t>
      </w: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tbl>
      <w:tblPr>
        <w:tblW w:w="10065" w:type="dxa"/>
        <w:tblInd w:w="108" w:type="dxa"/>
        <w:tblLook w:val="0000"/>
      </w:tblPr>
      <w:tblGrid>
        <w:gridCol w:w="10065"/>
      </w:tblGrid>
      <w:tr w:rsidR="002442A6" w:rsidRPr="00791A19" w:rsidTr="003B383A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b/>
                <w:color w:val="00000A"/>
                <w:kern w:val="2"/>
                <w:sz w:val="24"/>
                <w:szCs w:val="24"/>
                <w:lang w:eastAsia="zh-CN"/>
              </w:rPr>
              <w:t>Наименования(е) подключаемых(ой) услуг(и):</w:t>
            </w:r>
          </w:p>
        </w:tc>
      </w:tr>
      <w:tr w:rsidR="002442A6" w:rsidRPr="00791A19" w:rsidTr="003B383A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  <w:tr w:rsidR="002442A6" w:rsidRPr="00791A19" w:rsidTr="003B383A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tbl>
      <w:tblPr>
        <w:tblW w:w="10017" w:type="dxa"/>
        <w:tblInd w:w="55" w:type="dxa"/>
        <w:tblLook w:val="0000"/>
      </w:tblPr>
      <w:tblGrid>
        <w:gridCol w:w="4592"/>
        <w:gridCol w:w="2133"/>
        <w:gridCol w:w="1255"/>
        <w:gridCol w:w="2037"/>
      </w:tblGrid>
      <w:tr w:rsidR="002442A6" w:rsidRPr="00791A19" w:rsidTr="003B383A">
        <w:trPr>
          <w:cantSplit/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35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Наименование производителя услуг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19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190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УНП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tbl>
      <w:tblPr>
        <w:tblW w:w="10017" w:type="dxa"/>
        <w:tblInd w:w="55" w:type="dxa"/>
        <w:tblLook w:val="0000"/>
      </w:tblPr>
      <w:tblGrid>
        <w:gridCol w:w="340"/>
        <w:gridCol w:w="341"/>
        <w:gridCol w:w="341"/>
        <w:gridCol w:w="358"/>
        <w:gridCol w:w="360"/>
        <w:gridCol w:w="359"/>
        <w:gridCol w:w="358"/>
        <w:gridCol w:w="359"/>
        <w:gridCol w:w="360"/>
        <w:gridCol w:w="358"/>
        <w:gridCol w:w="359"/>
        <w:gridCol w:w="359"/>
        <w:gridCol w:w="340"/>
        <w:gridCol w:w="19"/>
        <w:gridCol w:w="359"/>
        <w:gridCol w:w="359"/>
        <w:gridCol w:w="358"/>
        <w:gridCol w:w="360"/>
        <w:gridCol w:w="359"/>
        <w:gridCol w:w="319"/>
        <w:gridCol w:w="39"/>
        <w:gridCol w:w="359"/>
        <w:gridCol w:w="360"/>
        <w:gridCol w:w="358"/>
        <w:gridCol w:w="359"/>
        <w:gridCol w:w="359"/>
        <w:gridCol w:w="359"/>
        <w:gridCol w:w="359"/>
        <w:gridCol w:w="9"/>
        <w:gridCol w:w="350"/>
        <w:gridCol w:w="361"/>
        <w:gridCol w:w="20"/>
      </w:tblGrid>
      <w:tr w:rsidR="002442A6" w:rsidRPr="00791A19" w:rsidTr="003B383A">
        <w:trPr>
          <w:cantSplit/>
          <w:tblHeader/>
        </w:trPr>
        <w:tc>
          <w:tcPr>
            <w:tcW w:w="4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35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404040"/>
                <w:kern w:val="2"/>
                <w:sz w:val="24"/>
                <w:szCs w:val="24"/>
                <w:lang w:eastAsia="zh-CN"/>
              </w:rPr>
              <w:t>Банковский идентификационный код (</w:t>
            </w:r>
            <w:r w:rsidRPr="00791A19">
              <w:rPr>
                <w:rFonts w:ascii="Times New Roman" w:eastAsia="Calibri" w:hAnsi="Times New Roman" w:cs="Times New Roman"/>
                <w:color w:val="404040"/>
                <w:kern w:val="2"/>
                <w:sz w:val="24"/>
                <w:szCs w:val="24"/>
                <w:lang w:val="en-US" w:eastAsia="zh-CN"/>
              </w:rPr>
              <w:t>BIC</w:t>
            </w:r>
            <w:r w:rsidRPr="00791A19">
              <w:rPr>
                <w:rFonts w:ascii="Times New Roman" w:eastAsia="Calibri" w:hAnsi="Times New Roman" w:cs="Times New Roman"/>
                <w:color w:val="404040"/>
                <w:kern w:val="2"/>
                <w:sz w:val="24"/>
                <w:szCs w:val="24"/>
                <w:lang w:eastAsia="zh-CN"/>
              </w:rPr>
              <w:t xml:space="preserve">) </w:t>
            </w:r>
            <w:r w:rsidRPr="00791A19">
              <w:rPr>
                <w:rFonts w:ascii="Times New Roman" w:eastAsia="Calibri" w:hAnsi="Times New Roman" w:cs="Times New Roman"/>
                <w:color w:val="A6A6A6"/>
                <w:kern w:val="2"/>
                <w:sz w:val="24"/>
                <w:szCs w:val="24"/>
                <w:lang w:eastAsia="zh-CN"/>
              </w:rPr>
              <w:t>(8 или 11 символов)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190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before="20" w:after="20" w:line="240" w:lineRule="auto"/>
              <w:ind w:left="190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404040"/>
                <w:kern w:val="2"/>
                <w:sz w:val="24"/>
                <w:szCs w:val="24"/>
                <w:lang w:eastAsia="zh-CN"/>
              </w:rPr>
              <w:t>Условный номер участника расчетов (УНУР)</w:t>
            </w:r>
            <w:r w:rsidRPr="00791A19">
              <w:rPr>
                <w:rFonts w:ascii="Times New Roman" w:eastAsia="Calibri" w:hAnsi="Times New Roman" w:cs="Times New Roman"/>
                <w:color w:val="A6A6A6"/>
                <w:kern w:val="2"/>
                <w:sz w:val="24"/>
                <w:szCs w:val="24"/>
                <w:lang w:eastAsia="zh-CN"/>
              </w:rPr>
              <w:t>(3 цифры)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  <w:tr w:rsidR="002442A6" w:rsidRPr="00791A19" w:rsidTr="003B383A">
        <w:trPr>
          <w:cantSplit/>
          <w:trHeight w:val="283"/>
          <w:tblHeader/>
        </w:trPr>
        <w:tc>
          <w:tcPr>
            <w:tcW w:w="1001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bCs/>
                <w:color w:val="404040"/>
                <w:kern w:val="2"/>
                <w:sz w:val="24"/>
                <w:szCs w:val="24"/>
                <w:lang w:eastAsia="zh-CN"/>
              </w:rPr>
              <w:t>Международный номер счета IBAN</w:t>
            </w:r>
            <w:r w:rsidRPr="00791A19">
              <w:rPr>
                <w:rFonts w:ascii="Times New Roman" w:eastAsia="Calibri" w:hAnsi="Times New Roman" w:cs="Times New Roman"/>
                <w:bCs/>
                <w:color w:val="A6A6A6"/>
                <w:kern w:val="2"/>
                <w:sz w:val="24"/>
                <w:szCs w:val="24"/>
                <w:lang w:eastAsia="zh-CN"/>
              </w:rPr>
              <w:t xml:space="preserve"> (28 символов (с учетом </w:t>
            </w:r>
            <w:r w:rsidRPr="00791A19">
              <w:rPr>
                <w:rFonts w:ascii="Times New Roman" w:eastAsia="Calibri" w:hAnsi="Times New Roman" w:cs="Times New Roman"/>
                <w:bCs/>
                <w:color w:val="A6A6A6"/>
                <w:kern w:val="2"/>
                <w:sz w:val="24"/>
                <w:szCs w:val="24"/>
                <w:lang w:val="en-US" w:eastAsia="zh-CN"/>
              </w:rPr>
              <w:t>BY</w:t>
            </w:r>
            <w:r w:rsidRPr="00791A19">
              <w:rPr>
                <w:rFonts w:ascii="Times New Roman" w:eastAsia="Calibri" w:hAnsi="Times New Roman" w:cs="Times New Roman"/>
                <w:bCs/>
                <w:color w:val="A6A6A6"/>
                <w:kern w:val="2"/>
                <w:sz w:val="24"/>
                <w:szCs w:val="24"/>
                <w:lang w:eastAsia="zh-CN"/>
              </w:rPr>
              <w:t>), по 1-му символу в каждую ячейку)</w:t>
            </w:r>
          </w:p>
        </w:tc>
      </w:tr>
      <w:tr w:rsidR="002442A6" w:rsidRPr="00791A19" w:rsidTr="003B383A">
        <w:trPr>
          <w:gridAfter w:val="1"/>
          <w:wAfter w:w="20" w:type="dxa"/>
          <w:cantSplit/>
          <w:trHeight w:val="283"/>
          <w:tblHeader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highlight w:val="yellow"/>
                <w:lang w:eastAsia="zh-CN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kern w:val="2"/>
                <w:lang w:eastAsia="zh-CN"/>
              </w:rPr>
            </w:pPr>
          </w:p>
        </w:tc>
      </w:tr>
    </w:tbl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Денежные средства зачисляются на счет Производителя услуг за вычетом вознаграждения, определенного Правилами функционирования Сервис</w:t>
      </w: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а</w:t>
      </w:r>
      <w:r w:rsidRPr="00320D4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ЕРИП.ID.</w:t>
      </w: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По услугам, включенным в настоящий Перечень, Производитель услуг осуществляет взаимодействие с Сервис</w:t>
      </w:r>
      <w:r w:rsidRPr="00320D40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ом</w:t>
      </w: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ЕРИП.ID</w:t>
      </w:r>
      <w:r w:rsidRPr="00791A19" w:rsidDel="00864628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посредством программно-технического комплекса Сервисного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агрегатора</w:t>
      </w:r>
      <w:proofErr w:type="spellEnd"/>
    </w:p>
    <w:p w:rsidR="002442A6" w:rsidRPr="00791A19" w:rsidRDefault="002442A6" w:rsidP="002442A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___________________________________________ ___________________________________</w:t>
      </w:r>
    </w:p>
    <w:p w:rsidR="002442A6" w:rsidRPr="00791A19" w:rsidRDefault="002442A6" w:rsidP="002442A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A"/>
          <w:kern w:val="1"/>
          <w:sz w:val="16"/>
          <w:szCs w:val="16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16"/>
          <w:szCs w:val="16"/>
          <w:lang w:eastAsia="zh-CN"/>
        </w:rPr>
        <w:t xml:space="preserve">(наименование Сервисного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1"/>
          <w:sz w:val="16"/>
          <w:szCs w:val="16"/>
          <w:lang w:eastAsia="zh-CN"/>
        </w:rPr>
        <w:t>агрегатора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1"/>
          <w:sz w:val="16"/>
          <w:szCs w:val="16"/>
          <w:lang w:eastAsia="zh-CN"/>
        </w:rPr>
        <w:t>)</w:t>
      </w:r>
    </w:p>
    <w:p w:rsidR="002442A6" w:rsidRPr="00791A19" w:rsidRDefault="002442A6" w:rsidP="002442A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согласно Регламенту взаимодействия участников Сервиса ЕРИП.ID</w:t>
      </w:r>
      <w:r w:rsidRPr="00791A19" w:rsidDel="00864628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</w:p>
    <w:p w:rsidR="002442A6" w:rsidRPr="00791A19" w:rsidRDefault="002442A6" w:rsidP="002442A6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ПОДТВЕРЖДАЮ</w:t>
      </w:r>
    </w:p>
    <w:tbl>
      <w:tblPr>
        <w:tblW w:w="10205" w:type="dxa"/>
        <w:tblInd w:w="-601" w:type="dxa"/>
        <w:tblLook w:val="0000"/>
      </w:tblPr>
      <w:tblGrid>
        <w:gridCol w:w="2687"/>
        <w:gridCol w:w="1567"/>
        <w:gridCol w:w="2265"/>
        <w:gridCol w:w="1559"/>
        <w:gridCol w:w="2127"/>
      </w:tblGrid>
      <w:tr w:rsidR="002442A6" w:rsidRPr="00791A19" w:rsidTr="003B383A">
        <w:trPr>
          <w:cantSplit/>
          <w:tblHeader/>
        </w:trPr>
        <w:tc>
          <w:tcPr>
            <w:tcW w:w="2687" w:type="dxa"/>
            <w:tcBorders>
              <w:bottom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1567" w:type="dxa"/>
            <w:tcBorders>
              <w:bottom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exact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2265" w:type="dxa"/>
            <w:tcBorders>
              <w:bottom w:val="dotted" w:sz="4" w:space="0" w:color="595959"/>
            </w:tcBorders>
            <w:vAlign w:val="bottom"/>
          </w:tcPr>
          <w:p w:rsidR="002442A6" w:rsidRPr="00791A19" w:rsidRDefault="002442A6" w:rsidP="003B383A">
            <w:pPr>
              <w:spacing w:after="0" w:line="240" w:lineRule="exact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bottom w:val="dotted" w:sz="4" w:space="0" w:color="595959"/>
            </w:tcBorders>
          </w:tcPr>
          <w:p w:rsidR="002442A6" w:rsidRPr="00791A19" w:rsidRDefault="002442A6" w:rsidP="003B383A">
            <w:pPr>
              <w:spacing w:after="0" w:line="280" w:lineRule="exact"/>
              <w:jc w:val="right"/>
              <w:rPr>
                <w:rFonts w:ascii="Times New Roman" w:eastAsia="Calibri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2127" w:type="dxa"/>
            <w:tcBorders>
              <w:bottom w:val="dotted" w:sz="4" w:space="0" w:color="595959"/>
            </w:tcBorders>
            <w:vAlign w:val="bottom"/>
          </w:tcPr>
          <w:p w:rsidR="002442A6" w:rsidRPr="00791A19" w:rsidRDefault="002442A6" w:rsidP="003B383A">
            <w:pPr>
              <w:spacing w:after="0" w:line="240" w:lineRule="exact"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  <w:tr w:rsidR="002442A6" w:rsidRPr="00791A19" w:rsidTr="003B383A">
        <w:trPr>
          <w:cantSplit/>
          <w:tblHeader/>
        </w:trPr>
        <w:tc>
          <w:tcPr>
            <w:tcW w:w="2687" w:type="dxa"/>
            <w:tcBorders>
              <w:top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  <w:t xml:space="preserve">Подпись уполномоченного лица Сервисного </w:t>
            </w:r>
            <w:proofErr w:type="spellStart"/>
            <w:r w:rsidRPr="00791A19"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  <w:t>агрегатора</w:t>
            </w:r>
            <w:proofErr w:type="spellEnd"/>
            <w:r w:rsidRPr="00791A19"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  <w:t>/место для печати</w:t>
            </w:r>
          </w:p>
        </w:tc>
        <w:tc>
          <w:tcPr>
            <w:tcW w:w="1567" w:type="dxa"/>
            <w:tcBorders>
              <w:top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</w:pPr>
          </w:p>
        </w:tc>
        <w:tc>
          <w:tcPr>
            <w:tcW w:w="2265" w:type="dxa"/>
            <w:tcBorders>
              <w:top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  <w:t xml:space="preserve">Должность </w:t>
            </w:r>
          </w:p>
        </w:tc>
        <w:tc>
          <w:tcPr>
            <w:tcW w:w="1559" w:type="dxa"/>
            <w:tcBorders>
              <w:top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</w:pPr>
          </w:p>
        </w:tc>
        <w:tc>
          <w:tcPr>
            <w:tcW w:w="2127" w:type="dxa"/>
            <w:tcBorders>
              <w:top w:val="dotted" w:sz="4" w:space="0" w:color="595959"/>
            </w:tcBorders>
          </w:tcPr>
          <w:p w:rsidR="002442A6" w:rsidRPr="00791A19" w:rsidRDefault="002442A6" w:rsidP="003B38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595959"/>
                <w:kern w:val="2"/>
                <w:sz w:val="14"/>
                <w:szCs w:val="14"/>
                <w:lang w:eastAsia="zh-CN"/>
              </w:rPr>
              <w:t>И.О. Фамилия</w:t>
            </w:r>
          </w:p>
        </w:tc>
      </w:tr>
    </w:tbl>
    <w:p w:rsidR="002442A6" w:rsidRPr="00791A19" w:rsidRDefault="002442A6" w:rsidP="002442A6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2442A6" w:rsidRPr="00791A19" w:rsidRDefault="002442A6" w:rsidP="002442A6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lang w:eastAsia="zh-CN"/>
        </w:rPr>
        <w:t>ПРОИЗВОДИТЕЛЬ УСЛУГ:</w:t>
      </w:r>
    </w:p>
    <w:p w:rsidR="002442A6" w:rsidRPr="00791A19" w:rsidRDefault="002442A6" w:rsidP="002442A6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lang w:eastAsia="zh-CN"/>
        </w:rPr>
      </w:pPr>
    </w:p>
    <w:p w:rsidR="002442A6" w:rsidRPr="00791A19" w:rsidRDefault="002442A6" w:rsidP="002442A6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lang w:eastAsia="zh-CN"/>
        </w:rPr>
        <w:t>_________________            ___________________             _______________              ________________</w:t>
      </w:r>
    </w:p>
    <w:p w:rsidR="002442A6" w:rsidRPr="00791A19" w:rsidRDefault="002442A6" w:rsidP="002442A6">
      <w:pPr>
        <w:suppressAutoHyphens/>
        <w:spacing w:after="0" w:line="240" w:lineRule="auto"/>
        <w:ind w:hanging="142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16"/>
          <w:szCs w:val="16"/>
          <w:lang w:eastAsia="zh-CN"/>
        </w:rPr>
        <w:t xml:space="preserve">         Должность                                                   И.О.Фамилия                                  Подпись/МП                                           Дата подписания</w:t>
      </w:r>
    </w:p>
    <w:p w:rsidR="00C16652" w:rsidRPr="004554D4" w:rsidRDefault="009026EC">
      <w:pPr>
        <w:rPr>
          <w:rFonts w:ascii="Times New Roman" w:hAnsi="Times New Roman" w:cs="Times New Roman"/>
        </w:rPr>
      </w:pPr>
    </w:p>
    <w:sectPr w:rsidR="00C16652" w:rsidRPr="004554D4" w:rsidSect="004B2F44">
      <w:type w:val="continuous"/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EC" w:rsidRDefault="009026EC" w:rsidP="002442A6">
      <w:pPr>
        <w:spacing w:after="0" w:line="240" w:lineRule="auto"/>
      </w:pPr>
      <w:r>
        <w:separator/>
      </w:r>
    </w:p>
  </w:endnote>
  <w:endnote w:type="continuationSeparator" w:id="0">
    <w:p w:rsidR="009026EC" w:rsidRDefault="009026EC" w:rsidP="0024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EC" w:rsidRDefault="009026EC" w:rsidP="002442A6">
      <w:pPr>
        <w:spacing w:after="0" w:line="240" w:lineRule="auto"/>
      </w:pPr>
      <w:r>
        <w:separator/>
      </w:r>
    </w:p>
  </w:footnote>
  <w:footnote w:type="continuationSeparator" w:id="0">
    <w:p w:rsidR="009026EC" w:rsidRDefault="009026EC" w:rsidP="00244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2A6"/>
    <w:rsid w:val="00017E36"/>
    <w:rsid w:val="000E239A"/>
    <w:rsid w:val="002306CA"/>
    <w:rsid w:val="002442A6"/>
    <w:rsid w:val="002C38E1"/>
    <w:rsid w:val="002D00E2"/>
    <w:rsid w:val="003270BC"/>
    <w:rsid w:val="00375FC5"/>
    <w:rsid w:val="003D73FF"/>
    <w:rsid w:val="003E1EDC"/>
    <w:rsid w:val="004554D4"/>
    <w:rsid w:val="004767E6"/>
    <w:rsid w:val="004B2F44"/>
    <w:rsid w:val="004B3553"/>
    <w:rsid w:val="004C668C"/>
    <w:rsid w:val="00553A66"/>
    <w:rsid w:val="00564354"/>
    <w:rsid w:val="00566D43"/>
    <w:rsid w:val="005D5863"/>
    <w:rsid w:val="005E3A37"/>
    <w:rsid w:val="0066145A"/>
    <w:rsid w:val="0068044D"/>
    <w:rsid w:val="006E6B1E"/>
    <w:rsid w:val="00737029"/>
    <w:rsid w:val="0080058A"/>
    <w:rsid w:val="008A1080"/>
    <w:rsid w:val="008D7DAF"/>
    <w:rsid w:val="008E6849"/>
    <w:rsid w:val="008F42DF"/>
    <w:rsid w:val="009026EC"/>
    <w:rsid w:val="009345A7"/>
    <w:rsid w:val="00953FA6"/>
    <w:rsid w:val="00957FAD"/>
    <w:rsid w:val="009F52DA"/>
    <w:rsid w:val="00A220F3"/>
    <w:rsid w:val="00B90476"/>
    <w:rsid w:val="00C33F71"/>
    <w:rsid w:val="00CB6253"/>
    <w:rsid w:val="00D930DF"/>
    <w:rsid w:val="00DF6B70"/>
    <w:rsid w:val="00E17D7F"/>
    <w:rsid w:val="00E26178"/>
    <w:rsid w:val="00EE43CD"/>
    <w:rsid w:val="00EF7F36"/>
    <w:rsid w:val="00F5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Reference Specialty" w:hAnsiTheme="minorHAnsi" w:cstheme="minorHAnsi"/>
        <w:sz w:val="22"/>
        <w:szCs w:val="22"/>
        <w:lang w:val="ru-RU" w:eastAsia="ru-RU" w:bidi="ar-SA"/>
      </w:rPr>
    </w:rPrDefault>
    <w:pPrDefault>
      <w:pPr>
        <w:ind w:left="425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A6"/>
    <w:pPr>
      <w:spacing w:after="160" w:line="259" w:lineRule="auto"/>
      <w:ind w:left="0" w:firstLine="0"/>
      <w:jc w:val="left"/>
    </w:pPr>
    <w:rPr>
      <w:rFonts w:eastAsiaTheme="minorHAnsi" w:cstheme="minorBidi"/>
      <w:lang w:eastAsia="en-US"/>
    </w:rPr>
  </w:style>
  <w:style w:type="paragraph" w:styleId="3">
    <w:name w:val="heading 3"/>
    <w:next w:val="a"/>
    <w:link w:val="30"/>
    <w:uiPriority w:val="9"/>
    <w:qFormat/>
    <w:rsid w:val="000E239A"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39A"/>
    <w:rPr>
      <w:rFonts w:ascii="SimSun" w:hAnsi="SimSun"/>
      <w:b/>
      <w:bCs/>
      <w:sz w:val="27"/>
      <w:szCs w:val="27"/>
      <w:lang w:val="en-US" w:eastAsia="zh-CN"/>
    </w:rPr>
  </w:style>
  <w:style w:type="paragraph" w:styleId="1">
    <w:name w:val="index 1"/>
    <w:basedOn w:val="a"/>
    <w:next w:val="a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paragraph" w:styleId="a3">
    <w:name w:val="annotation text"/>
    <w:basedOn w:val="a"/>
    <w:link w:val="a4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character" w:customStyle="1" w:styleId="a4">
    <w:name w:val="Текст примечания Знак"/>
    <w:link w:val="a3"/>
    <w:uiPriority w:val="99"/>
    <w:rsid w:val="005E3A37"/>
    <w:rPr>
      <w:rFonts w:ascii="Times New Roman" w:hAnsi="Times New Roman"/>
      <w:lang w:eastAsia="en-US"/>
    </w:rPr>
  </w:style>
  <w:style w:type="paragraph" w:styleId="a5">
    <w:name w:val="index heading"/>
    <w:basedOn w:val="a"/>
    <w:next w:val="1"/>
    <w:qFormat/>
    <w:rsid w:val="000E239A"/>
    <w:pPr>
      <w:suppressLineNumbers/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6">
    <w:name w:val="caption"/>
    <w:basedOn w:val="a"/>
    <w:next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styleId="a7">
    <w:name w:val="List"/>
    <w:basedOn w:val="a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8">
    <w:name w:val="Body Text"/>
    <w:basedOn w:val="a"/>
    <w:link w:val="a9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character" w:customStyle="1" w:styleId="a9">
    <w:name w:val="Основной текст Знак"/>
    <w:basedOn w:val="a0"/>
    <w:link w:val="a8"/>
    <w:rsid w:val="000E239A"/>
    <w:rPr>
      <w:rFonts w:ascii="MS Reference Specialty" w:eastAsia="MS Reference Specialty" w:hAnsi="MS Reference Specialty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character" w:customStyle="1" w:styleId="ab">
    <w:name w:val="Название Знак"/>
    <w:basedOn w:val="a0"/>
    <w:link w:val="aa"/>
    <w:rsid w:val="000E239A"/>
    <w:rPr>
      <w:rFonts w:ascii="MS Reference Specialty" w:eastAsia="MS Reference Specialty" w:hAnsi="MS Reference Specialty" w:cs="MS Reference Specialty"/>
      <w:sz w:val="28"/>
      <w:szCs w:val="28"/>
      <w:lang w:eastAsia="en-US"/>
    </w:rPr>
  </w:style>
  <w:style w:type="character" w:styleId="ac">
    <w:name w:val="Hyperlink"/>
    <w:uiPriority w:val="99"/>
    <w:unhideWhenUsed/>
    <w:qFormat/>
    <w:rsid w:val="000E239A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qFormat/>
    <w:rsid w:val="005E3A37"/>
    <w:pPr>
      <w:spacing w:after="0" w:line="240" w:lineRule="auto"/>
      <w:ind w:left="425" w:firstLine="425"/>
      <w:jc w:val="both"/>
    </w:pPr>
    <w:rPr>
      <w:rFonts w:ascii="Times New Roman" w:eastAsia="SimSun" w:hAnsi="Times New Roman" w:cs="MS Reference Specialty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qFormat/>
    <w:rsid w:val="005E3A37"/>
    <w:rPr>
      <w:rFonts w:ascii="Times New Roman" w:eastAsia="SimSun" w:hAnsi="Times New Roman" w:cs="MS Reference Specialty"/>
      <w:sz w:val="16"/>
      <w:szCs w:val="16"/>
    </w:rPr>
  </w:style>
  <w:style w:type="paragraph" w:styleId="af">
    <w:name w:val="No Spacing"/>
    <w:uiPriority w:val="1"/>
    <w:qFormat/>
    <w:rsid w:val="000E239A"/>
    <w:rPr>
      <w:rFonts w:ascii="MS Reference Specialty" w:hAnsi="MS Reference Specialty"/>
      <w:lang w:eastAsia="en-US"/>
    </w:rPr>
  </w:style>
  <w:style w:type="character" w:customStyle="1" w:styleId="-">
    <w:name w:val="Интернет-ссылка"/>
    <w:uiPriority w:val="99"/>
    <w:unhideWhenUsed/>
    <w:qFormat/>
    <w:rsid w:val="000E239A"/>
    <w:rPr>
      <w:color w:val="0000FF"/>
      <w:u w:val="single"/>
    </w:rPr>
  </w:style>
  <w:style w:type="character" w:customStyle="1" w:styleId="ListLabel1">
    <w:name w:val="ListLabel 1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3">
    <w:name w:val="ListLabel 3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4">
    <w:name w:val="ListLabel 4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5">
    <w:name w:val="ListLabel 5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6">
    <w:name w:val="ListLabel 6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7">
    <w:name w:val="ListLabel 7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8">
    <w:name w:val="ListLabel 8"/>
    <w:qFormat/>
    <w:rsid w:val="000E239A"/>
    <w:rPr>
      <w:rFonts w:ascii="Times New Roman" w:hAnsi="Times New Roman" w:cs="Times New Roman"/>
      <w:color w:val="00000A"/>
      <w:sz w:val="16"/>
      <w:szCs w:val="16"/>
      <w:u w:val="none"/>
    </w:rPr>
  </w:style>
  <w:style w:type="character" w:customStyle="1" w:styleId="ListLabel9">
    <w:name w:val="ListLabel 9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0">
    <w:name w:val="ListLabel 10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1">
    <w:name w:val="ListLabel 11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12">
    <w:name w:val="ListLabel 12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3">
    <w:name w:val="ListLabel 13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4">
    <w:name w:val="ListLabel 14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paragraph" w:customStyle="1" w:styleId="10">
    <w:name w:val="Заголовок1"/>
    <w:basedOn w:val="a"/>
    <w:next w:val="a8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paragraph" w:customStyle="1" w:styleId="11">
    <w:name w:val="Название объекта1"/>
    <w:basedOn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customStyle="1" w:styleId="af0">
    <w:name w:val="Содержимое врезки"/>
    <w:basedOn w:val="a"/>
    <w:qFormat/>
    <w:rsid w:val="000E239A"/>
    <w:pPr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paragraph" w:customStyle="1" w:styleId="Textbody">
    <w:name w:val="Text body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">
    <w:name w:val="Standard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customStyle="1" w:styleId="split-by-words">
    <w:name w:val="split-by-words"/>
    <w:basedOn w:val="a"/>
    <w:qFormat/>
    <w:rsid w:val="000E239A"/>
    <w:pPr>
      <w:spacing w:before="100" w:beforeAutospacing="1" w:after="100" w:afterAutospacing="1" w:line="240" w:lineRule="auto"/>
      <w:ind w:left="425" w:firstLine="425"/>
      <w:jc w:val="both"/>
    </w:pPr>
    <w:rPr>
      <w:rFonts w:ascii="Times New Roman" w:eastAsia="Times New Roman" w:hAnsi="Times New Roman" w:cstheme="minorHAnsi"/>
      <w:sz w:val="24"/>
      <w:szCs w:val="24"/>
      <w:lang w:val="zh-CN"/>
    </w:rPr>
  </w:style>
  <w:style w:type="paragraph" w:customStyle="1" w:styleId="Textbodyuser">
    <w:name w:val="Text body (user)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user">
    <w:name w:val="Standard (user)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styleId="2">
    <w:name w:val="Quote"/>
    <w:basedOn w:val="a"/>
    <w:next w:val="a"/>
    <w:link w:val="20"/>
    <w:uiPriority w:val="99"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5E3A37"/>
    <w:rPr>
      <w:rFonts w:ascii="Times New Roman" w:hAnsi="Times New Roman"/>
      <w:i/>
      <w:iCs/>
      <w:color w:val="000000" w:themeColor="text1"/>
      <w:lang w:eastAsia="en-US"/>
    </w:rPr>
  </w:style>
  <w:style w:type="paragraph" w:styleId="af1">
    <w:name w:val="footnote text"/>
    <w:basedOn w:val="a"/>
    <w:link w:val="af2"/>
    <w:uiPriority w:val="99"/>
    <w:rsid w:val="002442A6"/>
    <w:pPr>
      <w:spacing w:after="0" w:line="240" w:lineRule="auto"/>
    </w:pPr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uiPriority w:val="99"/>
    <w:rsid w:val="002442A6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character" w:styleId="af3">
    <w:name w:val="annotation reference"/>
    <w:basedOn w:val="a0"/>
    <w:uiPriority w:val="99"/>
    <w:semiHidden/>
    <w:unhideWhenUsed/>
    <w:rsid w:val="00E26178"/>
    <w:rPr>
      <w:sz w:val="16"/>
      <w:szCs w:val="16"/>
    </w:rPr>
  </w:style>
  <w:style w:type="paragraph" w:styleId="af4">
    <w:name w:val="annotation subject"/>
    <w:basedOn w:val="a3"/>
    <w:next w:val="a3"/>
    <w:link w:val="af5"/>
    <w:uiPriority w:val="99"/>
    <w:semiHidden/>
    <w:unhideWhenUsed/>
    <w:rsid w:val="00E26178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af5">
    <w:name w:val="Тема примечания Знак"/>
    <w:basedOn w:val="a4"/>
    <w:link w:val="af4"/>
    <w:uiPriority w:val="99"/>
    <w:semiHidden/>
    <w:rsid w:val="00E26178"/>
    <w:rPr>
      <w:rFonts w:eastAsiaTheme="minorHAnsi" w:cstheme="minorBid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a.mihalevich</dc:creator>
  <cp:lastModifiedBy>a.mihalevich</cp:lastModifiedBy>
  <cp:revision>4</cp:revision>
  <dcterms:created xsi:type="dcterms:W3CDTF">2026-03-03T07:11:00Z</dcterms:created>
  <dcterms:modified xsi:type="dcterms:W3CDTF">2026-03-03T07:34:00Z</dcterms:modified>
</cp:coreProperties>
</file>