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1"/>
        <w:gridCol w:w="512"/>
        <w:gridCol w:w="1705"/>
        <w:gridCol w:w="2675"/>
        <w:gridCol w:w="2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>
            <w:pPr>
              <w:ind w:left="4989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ОАО «НКФО «ЕРИП»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ЗАЯВЛЕНИЕ-АНКЕТА НА  ПРЕДВАРИТЕЛЬНЫЙ ЗАПРОС О ВОЗМОЖНОСТИ АУТЕНТИФИКАЦИИ И ПАРАМЕТРАХ УЧЕТНОЙ ЗАПИСИ ФИЗИЧЕСКОГО ЛИЦА В МЕЖБАНКОВСКОЙ СИСТЕМЕ ИДЕНТИФИКАЦИИ  </w:t>
            </w:r>
          </w:p>
          <w:p>
            <w:pPr>
              <w:ind w:left="113"/>
              <w:rPr>
                <w:rFonts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«___» __________________ 20__ г.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" w:hRule="atLeast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 с Общими условиями оказания информационных услуг посредством межбанковской системы идентификации</w:t>
            </w:r>
            <w:r>
              <w:rPr>
                <w:sz w:val="24"/>
                <w:szCs w:val="24"/>
              </w:rPr>
              <w:t xml:space="preserve"> просим подключить информационную систему (программный комплекс) ___________________________________________________________</w:t>
            </w:r>
          </w:p>
          <w:p>
            <w:pPr>
              <w:jc w:val="center"/>
              <w:rPr>
                <w:rFonts w:eastAsia="Times New Roman"/>
                <w:i/>
                <w:iCs/>
                <w:sz w:val="16"/>
                <w:szCs w:val="16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(наименование Организации)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получения информации о возможности аутентификации и параметрах учетной записи физического лица в </w:t>
            </w:r>
            <w:r>
              <w:rPr>
                <w:sz w:val="24"/>
                <w:szCs w:val="24"/>
              </w:rPr>
              <w:t>межбанковской системе идентификации.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информационной системе (программном комплексе) Организации: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2611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ИС </w:t>
            </w:r>
            <w:r>
              <w:rPr>
                <w:rFonts w:eastAsia="Times New Roman"/>
                <w:strike w:val="0"/>
              </w:rPr>
              <w:t>(программного комплекса)</w:t>
            </w:r>
          </w:p>
        </w:tc>
        <w:tc>
          <w:tcPr>
            <w:tcW w:w="7179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eastAsia="Times New Roman"/>
                <w:i/>
                <w:i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tblHeader/>
        </w:trPr>
        <w:tc>
          <w:tcPr>
            <w:tcW w:w="2611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Ожидаемый URL для возврата результатов</w:t>
            </w:r>
          </w:p>
        </w:tc>
        <w:tc>
          <w:tcPr>
            <w:tcW w:w="7179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tblHeader/>
        </w:trPr>
        <w:tc>
          <w:tcPr>
            <w:tcW w:w="2611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прав на URL возврата</w:t>
            </w:r>
          </w:p>
        </w:tc>
        <w:tc>
          <w:tcPr>
            <w:tcW w:w="7179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eastAsia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tblHeader/>
        </w:trPr>
        <w:tc>
          <w:tcPr>
            <w:tcW w:w="2611" w:type="dxa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предварительного запроса</w:t>
            </w:r>
            <w:bookmarkStart w:id="0" w:name="_GoBack"/>
            <w:bookmarkEnd w:id="0"/>
          </w:p>
        </w:tc>
        <w:tc>
          <w:tcPr>
            <w:tcW w:w="7179" w:type="dxa"/>
            <w:gridSpan w:val="4"/>
            <w:tcBorders>
              <w:top w:val="single" w:color="00000A" w:sz="8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120" w:beforeLines="50"/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hint="default" w:eastAsia="Times New Roman"/>
                <w:sz w:val="44"/>
                <w:szCs w:val="44"/>
                <w:lang w:val="ru-RU"/>
              </w:rPr>
              <w:t xml:space="preserve"> </w:t>
            </w:r>
            <w:r>
              <w:rPr>
                <w:rFonts w:eastAsia="Times New Roman"/>
              </w:rPr>
              <w:t>возможность аутентификации физического лица в ИС определенным способом аутентификации МСИ (статический пароль, динамический пароль)</w:t>
            </w:r>
          </w:p>
          <w:p>
            <w:pPr>
              <w:rPr>
                <w:rFonts w:eastAsia="Times New Roman"/>
              </w:rPr>
            </w:pPr>
            <w:r>
              <w:rPr>
                <w:rFonts w:eastAsia="Times New Roman"/>
                <w:sz w:val="44"/>
                <w:szCs w:val="44"/>
              </w:rPr>
              <w:sym w:font="Wingdings" w:char="00A8"/>
            </w:r>
            <w:r>
              <w:rPr>
                <w:rFonts w:hint="default" w:eastAsia="Times New Roman"/>
                <w:sz w:val="44"/>
                <w:szCs w:val="44"/>
                <w:lang w:val="ru-RU"/>
              </w:rPr>
              <w:t xml:space="preserve"> </w:t>
            </w:r>
            <w:r>
              <w:rPr>
                <w:rFonts w:eastAsia="Times New Roman"/>
              </w:rPr>
              <w:t xml:space="preserve">проверка свойств учетной записи в МСИ: наличие, активация, статус валидации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Уполномоченные работники: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tblHeader/>
        </w:trPr>
        <w:tc>
          <w:tcPr>
            <w:tcW w:w="979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(обязательны для заполнения данные о не менее чем 2-х работниках)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tblHeader/>
        </w:trPr>
        <w:tc>
          <w:tcPr>
            <w:tcW w:w="3123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170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Должность</w:t>
            </w:r>
          </w:p>
        </w:tc>
        <w:tc>
          <w:tcPr>
            <w:tcW w:w="267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Рабочий /мобильный телефон</w:t>
            </w:r>
          </w:p>
        </w:tc>
        <w:tc>
          <w:tcPr>
            <w:tcW w:w="2287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электронной почты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tblHeader/>
        </w:trPr>
        <w:tc>
          <w:tcPr>
            <w:tcW w:w="3123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  <w:tc>
          <w:tcPr>
            <w:tcW w:w="170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  <w:tc>
          <w:tcPr>
            <w:tcW w:w="267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2287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</w:tr>
      <w:tr>
        <w:trPr>
          <w:cantSplit/>
          <w:trHeight w:val="252" w:hRule="atLeast"/>
          <w:tblHeader/>
        </w:trPr>
        <w:tc>
          <w:tcPr>
            <w:tcW w:w="3123" w:type="dxa"/>
            <w:gridSpan w:val="2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  <w:tc>
          <w:tcPr>
            <w:tcW w:w="170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  <w:tc>
          <w:tcPr>
            <w:tcW w:w="267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eastAsia="Times New Roman"/>
              </w:rPr>
            </w:pPr>
          </w:p>
        </w:tc>
        <w:tc>
          <w:tcPr>
            <w:tcW w:w="2287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8" w:space="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eastAsia="Times New Roman"/>
              </w:rPr>
            </w:pPr>
          </w:p>
        </w:tc>
      </w:tr>
    </w:tbl>
    <w:p/>
    <w:tbl>
      <w:tblPr>
        <w:tblStyle w:val="6"/>
        <w:tblW w:w="979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78"/>
        <w:gridCol w:w="1856"/>
        <w:gridCol w:w="49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</w:trPr>
        <w:tc>
          <w:tcPr>
            <w:tcW w:w="9790" w:type="dxa"/>
            <w:gridSpan w:val="3"/>
            <w:shd w:val="clear" w:color="auto" w:fill="auto"/>
            <w:vAlign w:val="bottom"/>
          </w:tcPr>
          <w:p>
            <w:r>
              <w:rPr>
                <w:rFonts w:eastAsia="Times New Roman" w:cs="Times New Roman"/>
                <w:sz w:val="20"/>
                <w:szCs w:val="20"/>
              </w:rPr>
              <w:t>______________________</w:t>
            </w:r>
            <w:r>
              <w:rPr>
                <w:rFonts w:hint="default" w:eastAsia="Times New Roman" w:cs="Times New Roman"/>
                <w:sz w:val="20"/>
                <w:szCs w:val="20"/>
                <w:lang w:val="ru-RU"/>
              </w:rPr>
              <w:t>_______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hint="default" w:eastAsia="Times New Roman" w:cs="Times New Roman"/>
                <w:sz w:val="20"/>
                <w:szCs w:val="20"/>
                <w:lang w:val="ru-RU"/>
              </w:rPr>
              <w:t>__________________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>
              <w:rPr>
                <w:rFonts w:hint="default" w:eastAsia="Times New Roman" w:cs="Times New Roman"/>
                <w:sz w:val="20"/>
                <w:szCs w:val="20"/>
                <w:lang w:val="ru-RU"/>
              </w:rPr>
              <w:t>____________________</w:t>
            </w:r>
            <w:r>
              <w:rPr>
                <w:rFonts w:eastAsia="Times New Roman" w:cs="Times New Roman"/>
                <w:sz w:val="20"/>
                <w:szCs w:val="20"/>
              </w:rPr>
              <w:t>____________________________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</w:trPr>
        <w:tc>
          <w:tcPr>
            <w:tcW w:w="2978" w:type="dxa"/>
            <w:shd w:val="clear" w:color="auto" w:fill="auto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Times New Roman"/>
                <w:i/>
                <w:iCs/>
                <w:sz w:val="20"/>
                <w:szCs w:val="20"/>
                <w:lang w:val="ru-RU"/>
              </w:rPr>
              <w:t>(</w:t>
            </w:r>
            <w:r>
              <w:rPr>
                <w:rFonts w:eastAsia="Times New Roman"/>
                <w:i/>
                <w:iCs/>
                <w:sz w:val="20"/>
                <w:szCs w:val="20"/>
              </w:rPr>
              <w:t>Должность</w:t>
            </w:r>
            <w:r>
              <w:rPr>
                <w:rFonts w:hint="default" w:eastAsia="Times New Roman"/>
                <w:i/>
                <w:iCs/>
                <w:sz w:val="20"/>
                <w:szCs w:val="20"/>
                <w:lang w:val="ru-RU"/>
              </w:rPr>
              <w:t xml:space="preserve"> руководителя организации, либо уполномоченного лица)</w:t>
            </w:r>
          </w:p>
        </w:tc>
        <w:tc>
          <w:tcPr>
            <w:tcW w:w="1856" w:type="dxa"/>
            <w:shd w:val="clear" w:color="auto" w:fill="auto"/>
            <w:vAlign w:val="top"/>
          </w:tcPr>
          <w:p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hint="default" w:eastAsia="Times New Roman"/>
                <w:i/>
                <w:iCs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956" w:type="dxa"/>
            <w:shd w:val="clear" w:color="auto" w:fill="auto"/>
            <w:vAlign w:val="top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default" w:eastAsia="Times New Roman"/>
                <w:i/>
                <w:iCs/>
                <w:sz w:val="20"/>
                <w:szCs w:val="20"/>
                <w:lang w:val="ru-RU"/>
              </w:rPr>
              <w:t>(И.О.Фамилия)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6" w:hRule="atLeast"/>
        </w:trPr>
        <w:tc>
          <w:tcPr>
            <w:tcW w:w="2978" w:type="dxa"/>
            <w:shd w:val="clear" w:color="auto" w:fill="auto"/>
            <w:vAlign w:val="bottom"/>
          </w:tcPr>
          <w:p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812" w:type="dxa"/>
            <w:gridSpan w:val="2"/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М.П.</w:t>
            </w:r>
          </w:p>
        </w:tc>
      </w:tr>
    </w:tbl>
    <w:p/>
    <w:sectPr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paperSrc w:first="7" w:other="7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NSimSun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708"/>
  <w:autoHyphenation/>
  <w:drawingGridHorizontalSpacing w:val="283"/>
  <w:drawingGridVerticalSpacing w:val="283"/>
  <w:displayHorizontalDrawingGridEvery w:val="1"/>
  <w:displayVerticalDrawingGridEvery w:val="1"/>
  <w:doNotShadeFormData w:val="1"/>
  <w:noPunctuationKerning w:val="1"/>
  <w:characterSpacingControl w:val="doNotCompress"/>
  <w:endnotePr>
    <w:numFmt w:val="decimal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32CE6"/>
    <w:rsid w:val="00732CE6"/>
    <w:rsid w:val="00FE518D"/>
    <w:rsid w:val="035A267E"/>
    <w:rsid w:val="0B5B324E"/>
    <w:rsid w:val="18C72BD5"/>
    <w:rsid w:val="27AB7BC9"/>
    <w:rsid w:val="41D601E2"/>
    <w:rsid w:val="456F4D4F"/>
    <w:rsid w:val="51E3491E"/>
    <w:rsid w:val="60053085"/>
    <w:rsid w:val="60571D52"/>
    <w:rsid w:val="6CEC651B"/>
    <w:rsid w:val="701B1A53"/>
    <w:rsid w:val="786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qFormat="1" w:uiPriority="99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qFormat="1"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SimSun" w:cs="Times New Roman"/>
      <w:kern w:val="1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3">
    <w:name w:val="heading 2"/>
    <w:basedOn w:val="2"/>
    <w:next w:val="1"/>
    <w:qFormat/>
    <w:uiPriority w:val="0"/>
    <w:pPr>
      <w:outlineLvl w:val="1"/>
    </w:pPr>
    <w:rPr>
      <w:sz w:val="32"/>
      <w:szCs w:val="32"/>
    </w:rPr>
  </w:style>
  <w:style w:type="paragraph" w:styleId="4">
    <w:name w:val="heading 3"/>
    <w:basedOn w:val="3"/>
    <w:next w:val="1"/>
    <w:qFormat/>
    <w:uiPriority w:val="0"/>
    <w:pPr>
      <w:outlineLvl w:val="2"/>
    </w:pPr>
    <w:rPr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qFormat/>
    <w:uiPriority w:val="99"/>
    <w:rPr>
      <w:sz w:val="16"/>
      <w:szCs w:val="16"/>
    </w:rPr>
  </w:style>
  <w:style w:type="paragraph" w:styleId="8">
    <w:name w:val="Balloon Text"/>
    <w:basedOn w:val="1"/>
    <w:link w:val="12"/>
    <w:qFormat/>
    <w:uiPriority w:val="99"/>
    <w:rPr>
      <w:rFonts w:ascii="Segoe UI" w:hAnsi="Segoe UI" w:cs="Segoe UI"/>
      <w:sz w:val="18"/>
      <w:szCs w:val="18"/>
    </w:rPr>
  </w:style>
  <w:style w:type="paragraph" w:styleId="9">
    <w:name w:val="annotation text"/>
    <w:basedOn w:val="1"/>
    <w:link w:val="13"/>
    <w:semiHidden/>
    <w:unhideWhenUsed/>
    <w:qFormat/>
    <w:uiPriority w:val="99"/>
  </w:style>
  <w:style w:type="paragraph" w:styleId="10">
    <w:name w:val="annotation subject"/>
    <w:basedOn w:val="9"/>
    <w:next w:val="9"/>
    <w:link w:val="14"/>
    <w:qFormat/>
    <w:uiPriority w:val="99"/>
    <w:rPr>
      <w:b/>
      <w:bCs/>
    </w:rPr>
  </w:style>
  <w:style w:type="table" w:customStyle="1" w:styleId="11">
    <w:name w:val="Обычная таблица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"/>
    <w:basedOn w:val="5"/>
    <w:link w:val="8"/>
    <w:qFormat/>
    <w:uiPriority w:val="99"/>
    <w:rPr>
      <w:rFonts w:ascii="Segoe UI" w:hAnsi="Segoe UI" w:cs="Segoe UI"/>
      <w:kern w:val="1"/>
      <w:sz w:val="18"/>
      <w:szCs w:val="18"/>
      <w:lang w:eastAsia="zh-CN"/>
    </w:rPr>
  </w:style>
  <w:style w:type="character" w:customStyle="1" w:styleId="13">
    <w:name w:val="Текст примечания Знак"/>
    <w:basedOn w:val="5"/>
    <w:link w:val="9"/>
    <w:semiHidden/>
    <w:qFormat/>
    <w:uiPriority w:val="99"/>
    <w:rPr>
      <w:kern w:val="1"/>
      <w:lang w:eastAsia="zh-CN"/>
    </w:rPr>
  </w:style>
  <w:style w:type="character" w:customStyle="1" w:styleId="14">
    <w:name w:val="Тема примечания Знак"/>
    <w:basedOn w:val="13"/>
    <w:link w:val="10"/>
    <w:qFormat/>
    <w:uiPriority w:val="99"/>
    <w:rPr>
      <w:b/>
      <w:bCs/>
      <w:kern w:val="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1163</Characters>
  <Lines>9</Lines>
  <Paragraphs>2</Paragraphs>
  <TotalTime>6</TotalTime>
  <ScaleCrop>false</ScaleCrop>
  <LinksUpToDate>false</LinksUpToDate>
  <CharactersWithSpaces>1364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2020-02-25T14:56:00Z</dcterms:created>
  <dc:creator>a.titova</dc:creator>
  <cp:lastModifiedBy>a.zhavoronkov</cp:lastModifiedBy>
  <dcterms:modified xsi:type="dcterms:W3CDTF">2024-01-16T13:49:56Z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1F368040701544F1AE62D30348184C74</vt:lpwstr>
  </property>
</Properties>
</file>