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4FE" w:rsidRDefault="003534FE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534FE" w:rsidRDefault="003534FE">
      <w:pPr>
        <w:pStyle w:val="a5"/>
        <w:tabs>
          <w:tab w:val="left" w:pos="0"/>
        </w:tabs>
        <w:spacing w:after="0" w:line="240" w:lineRule="auto"/>
      </w:pPr>
      <w:r>
        <w:rPr>
          <w:color w:val="000000"/>
          <w:sz w:val="28"/>
          <w:szCs w:val="28"/>
        </w:rPr>
        <w:tab/>
        <w:t>Полное наименование и местонахождение акционерного общества:</w:t>
      </w:r>
    </w:p>
    <w:p w:rsidR="003534FE" w:rsidRDefault="003534FE">
      <w:pPr>
        <w:pStyle w:val="a5"/>
        <w:spacing w:after="202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color w:val="1A1A1A"/>
          <w:sz w:val="28"/>
          <w:szCs w:val="28"/>
          <w:u w:val="single"/>
        </w:rPr>
        <w:t>220007,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 xml:space="preserve">  </w:t>
      </w:r>
      <w:proofErr w:type="gramEnd"/>
      <w:r>
        <w:rPr>
          <w:b/>
          <w:bCs/>
          <w:color w:val="1A1A1A"/>
          <w:sz w:val="28"/>
          <w:szCs w:val="28"/>
          <w:u w:val="single"/>
        </w:rPr>
        <w:t xml:space="preserve"> г. Минск, ул. Толстого, д. 6, 3 этаж, ком. 303.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ab/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right="-57"/>
        <w:jc w:val="both"/>
      </w:pPr>
      <w:r>
        <w:rPr>
          <w:b/>
          <w:color w:val="000000"/>
          <w:sz w:val="28"/>
          <w:szCs w:val="28"/>
          <w:u w:val="single"/>
        </w:rPr>
        <w:t xml:space="preserve">Наблюдательный совет, решение от </w:t>
      </w:r>
      <w:r w:rsidR="00836F36">
        <w:rPr>
          <w:b/>
          <w:color w:val="000000"/>
          <w:sz w:val="28"/>
          <w:szCs w:val="28"/>
          <w:u w:val="single"/>
        </w:rPr>
        <w:t>18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36F36">
        <w:rPr>
          <w:b/>
          <w:color w:val="000000"/>
          <w:sz w:val="28"/>
          <w:szCs w:val="28"/>
          <w:u w:val="single"/>
        </w:rPr>
        <w:t>ноября</w:t>
      </w:r>
      <w:r>
        <w:rPr>
          <w:b/>
          <w:color w:val="000000"/>
          <w:sz w:val="28"/>
          <w:szCs w:val="28"/>
          <w:u w:val="single"/>
        </w:rPr>
        <w:t xml:space="preserve"> 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D7128A">
        <w:rPr>
          <w:b/>
          <w:color w:val="000000"/>
          <w:sz w:val="28"/>
          <w:szCs w:val="28"/>
          <w:u w:val="single"/>
        </w:rPr>
        <w:t>2</w:t>
      </w:r>
      <w:r>
        <w:rPr>
          <w:b/>
          <w:color w:val="000000"/>
          <w:sz w:val="28"/>
          <w:szCs w:val="28"/>
          <w:u w:val="single"/>
        </w:rPr>
        <w:t xml:space="preserve"> года протокол №</w:t>
      </w:r>
      <w:r w:rsidR="00836F36">
        <w:rPr>
          <w:b/>
          <w:color w:val="000000"/>
          <w:sz w:val="28"/>
          <w:szCs w:val="28"/>
          <w:u w:val="single"/>
        </w:rPr>
        <w:t>11</w:t>
      </w:r>
      <w:r>
        <w:rPr>
          <w:b/>
          <w:color w:val="000000"/>
          <w:sz w:val="28"/>
          <w:szCs w:val="28"/>
          <w:u w:val="single"/>
        </w:rPr>
        <w:t>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3534FE" w:rsidRDefault="003534FE">
      <w:pPr>
        <w:pStyle w:val="a5"/>
        <w:tabs>
          <w:tab w:val="left" w:pos="0"/>
        </w:tabs>
        <w:spacing w:after="0" w:line="240" w:lineRule="auto"/>
        <w:jc w:val="both"/>
      </w:pPr>
      <w:r>
        <w:rPr>
          <w:color w:val="000000"/>
          <w:sz w:val="28"/>
          <w:szCs w:val="28"/>
        </w:rPr>
        <w:tab/>
        <w:t>Дата, на которую осуществляется формирование реестра акционеров:</w:t>
      </w:r>
    </w:p>
    <w:p w:rsidR="003534FE" w:rsidRDefault="00836F36">
      <w:pPr>
        <w:pStyle w:val="a5"/>
        <w:tabs>
          <w:tab w:val="left" w:pos="0"/>
        </w:tabs>
        <w:spacing w:after="0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21</w:t>
      </w:r>
      <w:r w:rsidR="003534FE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ноября</w:t>
      </w:r>
      <w:r w:rsidR="00132ED9">
        <w:rPr>
          <w:b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3534FE">
        <w:rPr>
          <w:b/>
          <w:color w:val="000000"/>
          <w:sz w:val="28"/>
          <w:szCs w:val="28"/>
          <w:u w:val="single"/>
        </w:rPr>
        <w:t>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D7128A">
        <w:rPr>
          <w:b/>
          <w:color w:val="000000"/>
          <w:sz w:val="28"/>
          <w:szCs w:val="28"/>
          <w:u w:val="single"/>
        </w:rPr>
        <w:t>2</w:t>
      </w:r>
      <w:r w:rsidR="003534FE">
        <w:rPr>
          <w:b/>
          <w:color w:val="000000"/>
          <w:sz w:val="28"/>
          <w:szCs w:val="28"/>
          <w:u w:val="single"/>
        </w:rPr>
        <w:t xml:space="preserve"> года.</w:t>
      </w:r>
    </w:p>
    <w:p w:rsidR="003534FE" w:rsidRDefault="003534FE">
      <w:pPr>
        <w:pStyle w:val="a5"/>
        <w:spacing w:after="202" w:line="240" w:lineRule="auto"/>
        <w:jc w:val="both"/>
      </w:pP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  <w:t>Председател</w:t>
      </w:r>
      <w:r w:rsidR="00132ED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Правления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B0C3D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 w:rsidR="00D7128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D7128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D7128A">
        <w:rPr>
          <w:color w:val="000000"/>
          <w:sz w:val="28"/>
          <w:szCs w:val="28"/>
        </w:rPr>
        <w:t>Драгун</w:t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132ED9"/>
    <w:rsid w:val="0015370A"/>
    <w:rsid w:val="0020761A"/>
    <w:rsid w:val="003534FE"/>
    <w:rsid w:val="003545FE"/>
    <w:rsid w:val="007A67D3"/>
    <w:rsid w:val="007E590A"/>
    <w:rsid w:val="00836F36"/>
    <w:rsid w:val="008B0C3D"/>
    <w:rsid w:val="00993332"/>
    <w:rsid w:val="00A06200"/>
    <w:rsid w:val="00AA1ADB"/>
    <w:rsid w:val="00B307CB"/>
    <w:rsid w:val="00B42C92"/>
    <w:rsid w:val="00B90B44"/>
    <w:rsid w:val="00D703F4"/>
    <w:rsid w:val="00D7128A"/>
    <w:rsid w:val="00E335E8"/>
    <w:rsid w:val="00EA6CDB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71D0BBA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2018-12-29T11:26:00Z</cp:lastPrinted>
  <dcterms:created xsi:type="dcterms:W3CDTF">2022-11-18T06:15:00Z</dcterms:created>
  <dcterms:modified xsi:type="dcterms:W3CDTF">2022-11-18T06:23:00Z</dcterms:modified>
</cp:coreProperties>
</file>