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FF" w:rsidRPr="00CF4942" w:rsidRDefault="002A72FF" w:rsidP="002A72FF">
      <w:pPr>
        <w:tabs>
          <w:tab w:val="left" w:pos="1168"/>
        </w:tabs>
        <w:rPr>
          <w:rFonts w:ascii="Times New Roman" w:hAnsi="Times New Roman" w:cs="Times New Roman"/>
          <w:sz w:val="30"/>
          <w:szCs w:val="30"/>
        </w:rPr>
      </w:pPr>
    </w:p>
    <w:p w:rsidR="002A72FF" w:rsidRPr="00CF4942" w:rsidRDefault="002A72FF" w:rsidP="002A72F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4942">
        <w:rPr>
          <w:rFonts w:ascii="Times New Roman" w:hAnsi="Times New Roman" w:cs="Times New Roman"/>
          <w:b/>
          <w:sz w:val="30"/>
          <w:szCs w:val="30"/>
        </w:rPr>
        <w:t>ОТКРЫТОЕ АКЦИОНЕРНОЕ ОБЩЕСТВО</w:t>
      </w:r>
    </w:p>
    <w:p w:rsidR="002A72FF" w:rsidRPr="00CF4942" w:rsidRDefault="002A72FF" w:rsidP="002A72F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4942">
        <w:rPr>
          <w:rFonts w:ascii="Times New Roman" w:hAnsi="Times New Roman" w:cs="Times New Roman"/>
          <w:b/>
          <w:sz w:val="30"/>
          <w:szCs w:val="30"/>
        </w:rPr>
        <w:t>”НЕБАНКОВСКАЯ КРЕДИТНО-ФИНАНСОВАЯ ОРГАНИЗАЦИЯ ”ЕДИНОЕ РАСЧЕТНОЕ И ИНФОРМАЦИОННОЕ ПРОСТРАНСТВО“</w:t>
      </w:r>
    </w:p>
    <w:p w:rsidR="002A72FF" w:rsidRPr="00CF4942" w:rsidRDefault="002A72FF" w:rsidP="002A72FF">
      <w:pPr>
        <w:pStyle w:val="af2"/>
        <w:rPr>
          <w:rFonts w:ascii="Times New Roman" w:hAnsi="Times New Roman" w:cs="Times New Roman"/>
          <w:color w:val="auto"/>
          <w:sz w:val="28"/>
          <w:szCs w:val="28"/>
        </w:rPr>
      </w:pPr>
    </w:p>
    <w:p w:rsidR="002A72FF" w:rsidRPr="00CF4942" w:rsidRDefault="002A72FF" w:rsidP="002A72FF">
      <w:pPr>
        <w:pStyle w:val="af2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09" w:type="dxa"/>
        <w:tblInd w:w="51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464"/>
      </w:tblGrid>
      <w:tr w:rsidR="00CF4942" w:rsidRPr="00CF4942" w:rsidTr="009B04A8">
        <w:tc>
          <w:tcPr>
            <w:tcW w:w="5245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942" w:rsidRPr="00CF4942" w:rsidTr="009B04A8">
        <w:tc>
          <w:tcPr>
            <w:tcW w:w="5245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ОАО «НКФО «ЕРИП»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942" w:rsidRPr="00CF4942" w:rsidTr="009B04A8">
        <w:tc>
          <w:tcPr>
            <w:tcW w:w="5245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В.А. Драгун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4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D2" w:rsidRPr="00CF4942" w:rsidTr="009B04A8">
        <w:tc>
          <w:tcPr>
            <w:tcW w:w="5245" w:type="dxa"/>
          </w:tcPr>
          <w:p w:rsidR="002A72FF" w:rsidRPr="00CF4942" w:rsidRDefault="002A72FF" w:rsidP="00F3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«____» _________________ 20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379D7"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464" w:type="dxa"/>
          </w:tcPr>
          <w:p w:rsidR="002A72FF" w:rsidRPr="00CF4942" w:rsidRDefault="002A72FF" w:rsidP="00F37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2FF" w:rsidRPr="00CF4942" w:rsidRDefault="002A72FF" w:rsidP="002A72FF">
      <w:pPr>
        <w:rPr>
          <w:rFonts w:ascii="Times New Roman" w:hAnsi="Times New Roman" w:cs="Times New Roman"/>
          <w:sz w:val="28"/>
          <w:szCs w:val="28"/>
        </w:rPr>
      </w:pPr>
    </w:p>
    <w:p w:rsidR="002A72FF" w:rsidRPr="00CF4942" w:rsidRDefault="002A72FF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2FF" w:rsidRPr="00CF4942" w:rsidRDefault="002A72FF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2FF" w:rsidRPr="00CF4942" w:rsidRDefault="00C87DC5" w:rsidP="002A7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 xml:space="preserve">ПРОТОКОЛ ВЗАИМОДЕЙСТВИЯ БАНКА БЕНЕФИЦИАРА/СЕРВИС-ПРОВАЙДЕРА ОТС И </w:t>
      </w:r>
      <w:proofErr w:type="gramStart"/>
      <w:r w:rsidRPr="00CF494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CF4942">
        <w:rPr>
          <w:rFonts w:ascii="Times New Roman" w:hAnsi="Times New Roman" w:cs="Times New Roman"/>
          <w:b/>
          <w:sz w:val="28"/>
          <w:szCs w:val="28"/>
        </w:rPr>
        <w:t>ЕРВИСА </w:t>
      </w:r>
      <w:r w:rsidR="004A5604" w:rsidRPr="00CF4942">
        <w:rPr>
          <w:rFonts w:ascii="Times New Roman" w:hAnsi="Times New Roman" w:cs="Times New Roman"/>
          <w:b/>
          <w:sz w:val="28"/>
          <w:szCs w:val="28"/>
        </w:rPr>
        <w:t xml:space="preserve">КРОК </w:t>
      </w:r>
      <w:r w:rsidRPr="00CF4942">
        <w:rPr>
          <w:rFonts w:ascii="Times New Roman" w:hAnsi="Times New Roman" w:cs="Times New Roman"/>
          <w:b/>
          <w:sz w:val="28"/>
          <w:szCs w:val="28"/>
        </w:rPr>
        <w:t>ПО РЕГИСТРАЦИИ ОТС</w:t>
      </w:r>
    </w:p>
    <w:p w:rsidR="003F7601" w:rsidRPr="00CF4942" w:rsidRDefault="003F7601" w:rsidP="002A7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2FF" w:rsidRPr="00CF4942" w:rsidRDefault="0033469F" w:rsidP="002A7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942">
        <w:rPr>
          <w:rFonts w:ascii="Times New Roman" w:hAnsi="Times New Roman" w:cs="Times New Roman"/>
          <w:sz w:val="21"/>
          <w:szCs w:val="21"/>
          <w:shd w:val="clear" w:color="auto" w:fill="FFFFFF"/>
        </w:rPr>
        <w:t>BY/112.КУИС.01610-01 90 17</w:t>
      </w:r>
    </w:p>
    <w:p w:rsidR="002A72FF" w:rsidRPr="00CF4942" w:rsidRDefault="00B0635C" w:rsidP="002A7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942">
        <w:rPr>
          <w:rFonts w:ascii="Times New Roman" w:hAnsi="Times New Roman" w:cs="Times New Roman"/>
          <w:sz w:val="24"/>
          <w:szCs w:val="24"/>
        </w:rPr>
        <w:t>Версия 3 от 15.05.2026</w:t>
      </w:r>
    </w:p>
    <w:p w:rsidR="002A72FF" w:rsidRPr="00CF4942" w:rsidRDefault="002A72FF" w:rsidP="002A7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942">
        <w:rPr>
          <w:rFonts w:ascii="Times New Roman" w:hAnsi="Times New Roman" w:cs="Times New Roman"/>
          <w:sz w:val="24"/>
          <w:szCs w:val="24"/>
        </w:rPr>
        <w:t xml:space="preserve">Листов: </w:t>
      </w:r>
      <w:r w:rsidR="006E4E35" w:rsidRPr="00CF4942">
        <w:rPr>
          <w:rFonts w:ascii="Times New Roman" w:hAnsi="Times New Roman" w:cs="Times New Roman"/>
          <w:sz w:val="24"/>
          <w:szCs w:val="24"/>
        </w:rPr>
        <w:t>5</w:t>
      </w:r>
      <w:r w:rsidR="002020EF" w:rsidRPr="00CF4942">
        <w:rPr>
          <w:rFonts w:ascii="Times New Roman" w:hAnsi="Times New Roman" w:cs="Times New Roman"/>
          <w:sz w:val="24"/>
          <w:szCs w:val="24"/>
        </w:rPr>
        <w:t>9</w:t>
      </w:r>
    </w:p>
    <w:p w:rsidR="002A72FF" w:rsidRPr="00CF4942" w:rsidRDefault="002A72FF" w:rsidP="002A7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2FF" w:rsidRPr="00CF4942" w:rsidRDefault="002A72FF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2FF" w:rsidRPr="00CF4942" w:rsidRDefault="002A72FF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8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99"/>
        <w:gridCol w:w="477"/>
        <w:gridCol w:w="4910"/>
      </w:tblGrid>
      <w:tr w:rsidR="00CF4942" w:rsidRPr="00CF4942" w:rsidTr="00EC2244">
        <w:trPr>
          <w:jc w:val="center"/>
        </w:trPr>
        <w:tc>
          <w:tcPr>
            <w:tcW w:w="4999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CF4942" w:rsidRPr="00CF4942" w:rsidTr="00EC2244">
        <w:trPr>
          <w:jc w:val="center"/>
        </w:trPr>
        <w:tc>
          <w:tcPr>
            <w:tcW w:w="4999" w:type="dxa"/>
          </w:tcPr>
          <w:p w:rsidR="002A72FF" w:rsidRPr="00CF4942" w:rsidRDefault="00596BA9" w:rsidP="00BC051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Исполнительный директор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СОФТКЛУБ-Центр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разработки»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2A72FF" w:rsidRPr="00CF4942" w:rsidRDefault="006E7966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  <w:p w:rsidR="006E7966" w:rsidRPr="00CF4942" w:rsidRDefault="006E7966" w:rsidP="006E7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ОАО «НКФО «ЕРИП»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942" w:rsidRPr="00CF4942" w:rsidTr="00EC2244">
        <w:trPr>
          <w:jc w:val="center"/>
        </w:trPr>
        <w:tc>
          <w:tcPr>
            <w:tcW w:w="4999" w:type="dxa"/>
          </w:tcPr>
          <w:p w:rsidR="002A72FF" w:rsidRPr="00CF4942" w:rsidRDefault="002A72FF" w:rsidP="0059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596BA9" w:rsidRPr="00CF49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А.И. Медведев</w:t>
            </w:r>
          </w:p>
        </w:tc>
        <w:tc>
          <w:tcPr>
            <w:tcW w:w="477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6E7966" w:rsidRPr="00CF49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7966" w:rsidRPr="00CF494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E7966" w:rsidRPr="00CF4942">
              <w:rPr>
                <w:rFonts w:ascii="Times New Roman" w:hAnsi="Times New Roman" w:cs="Times New Roman"/>
                <w:sz w:val="28"/>
                <w:szCs w:val="28"/>
              </w:rPr>
              <w:t>Василевская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FC" w:rsidRPr="00CF4942" w:rsidTr="00EC2244">
        <w:trPr>
          <w:jc w:val="center"/>
        </w:trPr>
        <w:tc>
          <w:tcPr>
            <w:tcW w:w="4999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«____» _________________ 20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379D7"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«  » ____________________20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379D7"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2FF" w:rsidRPr="00CF4942" w:rsidRDefault="002A72FF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C7A" w:rsidRPr="00CF4942" w:rsidRDefault="00DF0C7A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C7A" w:rsidRPr="00CF4942" w:rsidRDefault="00DF0C7A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C7A" w:rsidRPr="00CF4942" w:rsidRDefault="00DF0C7A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244" w:rsidRPr="00CF4942" w:rsidRDefault="00EC2244" w:rsidP="002A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3F9" w:rsidRPr="00CF4942" w:rsidRDefault="002A72FF" w:rsidP="00EC2244">
      <w:pPr>
        <w:jc w:val="center"/>
        <w:rPr>
          <w:rFonts w:ascii="Times New Roman" w:eastAsia="SimSun" w:hAnsi="Times New Roman" w:cs="Times New Roman"/>
          <w:b/>
          <w:sz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20</w:t>
      </w:r>
      <w:r w:rsidRPr="00CF494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379D7" w:rsidRPr="00CF494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143F9" w:rsidRPr="00CF4942">
        <w:rPr>
          <w:rFonts w:ascii="Times New Roman" w:hAnsi="Times New Roman" w:cs="Times New Roman"/>
          <w:b/>
        </w:rPr>
        <w:br w:type="page"/>
      </w:r>
    </w:p>
    <w:p w:rsidR="002A72FF" w:rsidRPr="00CF4942" w:rsidRDefault="002A72FF" w:rsidP="002A72FF">
      <w:pPr>
        <w:pStyle w:val="afff5"/>
        <w:spacing w:before="240"/>
        <w:jc w:val="center"/>
      </w:pPr>
      <w:r w:rsidRPr="00CF4942">
        <w:lastRenderedPageBreak/>
        <w:t>ЛИСТ СОГЛАСОВАНИЯ</w:t>
      </w:r>
    </w:p>
    <w:p w:rsidR="002A72FF" w:rsidRPr="00CF4942" w:rsidRDefault="002A72FF" w:rsidP="002A72FF">
      <w:pPr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2A72FF" w:rsidRPr="00CF4942" w:rsidRDefault="002A72FF" w:rsidP="002A72FF">
      <w:pPr>
        <w:pStyle w:val="afff4"/>
        <w:tabs>
          <w:tab w:val="left" w:pos="720"/>
        </w:tabs>
        <w:jc w:val="both"/>
      </w:pPr>
      <w:r w:rsidRPr="00CF4942">
        <w:tab/>
        <w:t xml:space="preserve">От </w:t>
      </w:r>
      <w:r w:rsidRPr="00CF4942">
        <w:rPr>
          <w:sz w:val="30"/>
          <w:szCs w:val="30"/>
        </w:rPr>
        <w:t>ОАО «НКФО «ЕРИП»</w:t>
      </w:r>
    </w:p>
    <w:p w:rsidR="002A72FF" w:rsidRPr="00CF4942" w:rsidRDefault="002A72FF" w:rsidP="002A72FF">
      <w:pPr>
        <w:pStyle w:val="afff4"/>
        <w:tabs>
          <w:tab w:val="left" w:pos="720"/>
        </w:tabs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7"/>
        <w:gridCol w:w="2595"/>
        <w:gridCol w:w="1631"/>
        <w:gridCol w:w="2074"/>
      </w:tblGrid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CF4942" w:rsidRDefault="002A72FF" w:rsidP="00BC051D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b/>
                <w:sz w:val="28"/>
              </w:rPr>
              <w:t>Фамилия, имя, отчество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CF4942" w:rsidRDefault="002A72FF" w:rsidP="00BC051D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</w:rPr>
            </w:pPr>
          </w:p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</w:rPr>
            </w:pPr>
          </w:p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</w:rPr>
            </w:pPr>
          </w:p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</w:tbl>
    <w:p w:rsidR="00C143F9" w:rsidRPr="00CF4942" w:rsidRDefault="00C143F9">
      <w:pPr>
        <w:widowControl/>
        <w:autoSpaceDE/>
        <w:autoSpaceDN/>
        <w:adjustRightInd/>
        <w:spacing w:after="200" w:line="276" w:lineRule="auto"/>
        <w:rPr>
          <w:rFonts w:ascii="Times New Roman" w:eastAsia="SimSun" w:hAnsi="Times New Roman" w:cs="Times New Roman"/>
          <w:b/>
          <w:sz w:val="28"/>
        </w:rPr>
      </w:pPr>
      <w:r w:rsidRPr="00CF4942">
        <w:rPr>
          <w:rFonts w:ascii="Times New Roman" w:hAnsi="Times New Roman" w:cs="Times New Roman"/>
        </w:rPr>
        <w:br w:type="page"/>
      </w:r>
    </w:p>
    <w:p w:rsidR="002A72FF" w:rsidRPr="00CF4942" w:rsidRDefault="002A72FF" w:rsidP="002A72FF">
      <w:pPr>
        <w:pStyle w:val="afff5"/>
        <w:spacing w:before="240"/>
        <w:jc w:val="center"/>
      </w:pPr>
      <w:r w:rsidRPr="00CF4942">
        <w:lastRenderedPageBreak/>
        <w:t>ЛИСТ СОГЛАСОВАНИЯ</w:t>
      </w:r>
    </w:p>
    <w:p w:rsidR="002A72FF" w:rsidRPr="00CF4942" w:rsidRDefault="002A72FF" w:rsidP="002A72FF">
      <w:pPr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2A72FF" w:rsidRPr="00CF4942" w:rsidRDefault="002A72FF" w:rsidP="002A72FF">
      <w:pPr>
        <w:pStyle w:val="afff4"/>
        <w:tabs>
          <w:tab w:val="left" w:pos="720"/>
        </w:tabs>
        <w:jc w:val="both"/>
      </w:pPr>
      <w:r w:rsidRPr="00CF4942">
        <w:tab/>
      </w:r>
      <w:r w:rsidRPr="00CF4942">
        <w:rPr>
          <w:szCs w:val="28"/>
          <w:lang w:eastAsia="en-US"/>
        </w:rPr>
        <w:t>ООО «</w:t>
      </w:r>
      <w:proofErr w:type="spellStart"/>
      <w:r w:rsidRPr="00CF4942">
        <w:rPr>
          <w:szCs w:val="28"/>
          <w:lang w:eastAsia="en-US"/>
        </w:rPr>
        <w:t>СОФТКЛУБ-Центр</w:t>
      </w:r>
      <w:proofErr w:type="spellEnd"/>
      <w:r w:rsidRPr="00CF4942">
        <w:rPr>
          <w:szCs w:val="28"/>
          <w:lang w:eastAsia="en-US"/>
        </w:rPr>
        <w:t xml:space="preserve"> разработки»</w:t>
      </w:r>
    </w:p>
    <w:p w:rsidR="002A72FF" w:rsidRPr="00CF4942" w:rsidRDefault="002A72FF" w:rsidP="002A72FF">
      <w:pPr>
        <w:pStyle w:val="afff4"/>
        <w:tabs>
          <w:tab w:val="left" w:pos="720"/>
        </w:tabs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7"/>
        <w:gridCol w:w="2595"/>
        <w:gridCol w:w="1631"/>
        <w:gridCol w:w="2074"/>
      </w:tblGrid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CF4942" w:rsidRDefault="002A72FF" w:rsidP="00BC051D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b/>
                <w:sz w:val="28"/>
              </w:rPr>
              <w:t>Фамилия, имя, отчество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CF4942" w:rsidRDefault="002A72FF" w:rsidP="00BC051D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CF4942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</w:rPr>
            </w:pPr>
          </w:p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</w:rPr>
            </w:pPr>
          </w:p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CF4942" w:rsidRPr="00CF4942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rPr>
                <w:rFonts w:ascii="Times New Roman" w:eastAsia="SimSun" w:hAnsi="Times New Roman" w:cs="Times New Roman"/>
                <w:sz w:val="28"/>
                <w:lang w:eastAsia="en-US"/>
              </w:rPr>
            </w:pPr>
          </w:p>
          <w:p w:rsidR="002A72FF" w:rsidRPr="00CF4942" w:rsidRDefault="002A72FF" w:rsidP="00BC051D">
            <w:pPr>
              <w:rPr>
                <w:rFonts w:ascii="Times New Roman" w:hAnsi="Times New Roman" w:cs="Times New Roman"/>
                <w:sz w:val="28"/>
              </w:rPr>
            </w:pPr>
          </w:p>
          <w:p w:rsidR="002A72FF" w:rsidRPr="00CF4942" w:rsidRDefault="002A72FF" w:rsidP="00BC051D">
            <w:pPr>
              <w:spacing w:line="252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CF494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</w:tbl>
    <w:p w:rsidR="002A72FF" w:rsidRPr="00CF4942" w:rsidRDefault="002A72FF" w:rsidP="00F60209">
      <w:pPr>
        <w:jc w:val="center"/>
        <w:rPr>
          <w:rFonts w:ascii="Times New Roman" w:hAnsi="Times New Roman" w:cs="Times New Roman"/>
        </w:rPr>
        <w:sectPr w:rsidR="002A72FF" w:rsidRPr="00CF4942" w:rsidSect="00EC2244">
          <w:headerReference w:type="default" r:id="rId9"/>
          <w:footerReference w:type="default" r:id="rId10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99"/>
        </w:sectPr>
      </w:pPr>
    </w:p>
    <w:sdt>
      <w:sdtPr>
        <w:rPr>
          <w:rFonts w:ascii="Times New Roman" w:hAnsi="Times New Roman" w:cs="Times New Roman"/>
        </w:rPr>
        <w:id w:val="5558243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5717" w:rsidRPr="00CF4942" w:rsidRDefault="00245717" w:rsidP="00245717">
          <w:pPr>
            <w:jc w:val="center"/>
            <w:rPr>
              <w:rFonts w:ascii="Times New Roman" w:hAnsi="Times New Roman" w:cs="Times New Roman"/>
              <w:b/>
            </w:rPr>
          </w:pPr>
          <w:r w:rsidRPr="00CF4942">
            <w:rPr>
              <w:rFonts w:ascii="Times New Roman" w:hAnsi="Times New Roman" w:cs="Times New Roman"/>
              <w:b/>
            </w:rPr>
            <w:t>СОДЕРЖАНИЕ</w:t>
          </w:r>
        </w:p>
        <w:p w:rsidR="00875D08" w:rsidRPr="00CF4942" w:rsidRDefault="00875D08" w:rsidP="00245717">
          <w:pPr>
            <w:jc w:val="center"/>
            <w:rPr>
              <w:rFonts w:ascii="Times New Roman" w:hAnsi="Times New Roman" w:cs="Times New Roman"/>
              <w:b/>
            </w:rPr>
          </w:pPr>
        </w:p>
        <w:p w:rsidR="00CA5420" w:rsidRPr="00CF4942" w:rsidRDefault="00367F79">
          <w:pPr>
            <w:pStyle w:val="14"/>
            <w:rPr>
              <w:rFonts w:asciiTheme="minorHAnsi" w:hAnsiTheme="minorHAnsi" w:cstheme="minorBidi"/>
              <w:szCs w:val="22"/>
            </w:rPr>
          </w:pPr>
          <w:r w:rsidRPr="00CF4942">
            <w:rPr>
              <w:rFonts w:cs="Times New Roman"/>
            </w:rPr>
            <w:fldChar w:fldCharType="begin"/>
          </w:r>
          <w:r w:rsidR="006A5B7C" w:rsidRPr="00CF4942">
            <w:rPr>
              <w:rFonts w:cs="Times New Roman"/>
            </w:rPr>
            <w:instrText xml:space="preserve"> TOC \o "1-2" \h \z \u </w:instrText>
          </w:r>
          <w:r w:rsidRPr="00CF4942">
            <w:rPr>
              <w:rFonts w:cs="Times New Roman"/>
            </w:rPr>
            <w:fldChar w:fldCharType="separate"/>
          </w:r>
          <w:hyperlink w:anchor="_Toc229652498" w:history="1">
            <w:r w:rsidR="00CA5420" w:rsidRPr="00CF4942">
              <w:rPr>
                <w:rStyle w:val="af4"/>
                <w:rFonts w:cs="Times New Roman"/>
                <w:color w:val="auto"/>
              </w:rPr>
              <w:t>1.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rFonts w:cs="Times New Roman"/>
                <w:color w:val="auto"/>
              </w:rPr>
              <w:t>Введение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_Toc229652498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5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499" w:history="1">
            <w:r w:rsidR="00CA5420" w:rsidRPr="00CF4942">
              <w:rPr>
                <w:rStyle w:val="af4"/>
                <w:rFonts w:eastAsiaTheme="majorEastAsia" w:cs="Times New Roman"/>
                <w:bCs/>
                <w:color w:val="auto"/>
              </w:rPr>
              <w:t>2.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rFonts w:eastAsiaTheme="majorEastAsia" w:cs="Times New Roman"/>
                <w:bCs/>
                <w:color w:val="auto"/>
              </w:rPr>
              <w:t>Участники системы, терминология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_Toc229652499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6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00" w:history="1">
            <w:r w:rsidR="00CA5420" w:rsidRPr="00CF4942">
              <w:rPr>
                <w:rStyle w:val="af4"/>
                <w:rFonts w:cs="Times New Roman"/>
                <w:color w:val="auto"/>
              </w:rPr>
              <w:t>3.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rFonts w:cs="Times New Roman"/>
                <w:color w:val="auto"/>
              </w:rPr>
              <w:t>Действия участников регистрации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_Toc229652500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9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01" w:history="1">
            <w:r w:rsidR="00CA5420" w:rsidRPr="00CF4942">
              <w:rPr>
                <w:rStyle w:val="af4"/>
                <w:rFonts w:cs="Times New Roman"/>
                <w:color w:val="auto"/>
              </w:rPr>
              <w:t>4.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rFonts w:cs="Times New Roman"/>
                <w:color w:val="auto"/>
              </w:rPr>
              <w:t>Структура запросов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_Toc229652501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10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2" w:history="1">
            <w:r w:rsidR="00CA5420" w:rsidRPr="00CF4942">
              <w:rPr>
                <w:rStyle w:val="af4"/>
                <w:color w:val="auto"/>
              </w:rPr>
              <w:t>4.1.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Общие требования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_Toc229652502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10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3" w:history="1">
            <w:r w:rsidR="00CA5420" w:rsidRPr="00CF4942">
              <w:rPr>
                <w:rStyle w:val="af4"/>
                <w:color w:val="auto"/>
              </w:rPr>
              <w:t>4.1.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Поддержка версий протокола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_Toc229652503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13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4" w:history="1">
            <w:r w:rsidR="00CA5420" w:rsidRPr="00CF4942">
              <w:rPr>
                <w:rStyle w:val="af4"/>
                <w:color w:val="auto"/>
              </w:rPr>
              <w:t>4.2.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Список запросов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_Toc229652504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13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5" w:history="1">
            <w:r w:rsidR="00CA5420" w:rsidRPr="00CF4942">
              <w:rPr>
                <w:rStyle w:val="af4"/>
                <w:color w:val="auto"/>
              </w:rPr>
              <w:t>4.3.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Общая часть запроса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_Toc229652505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14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6" w:history="1">
            <w:r w:rsidR="00CA5420" w:rsidRPr="00CF4942">
              <w:rPr>
                <w:rStyle w:val="af4"/>
                <w:color w:val="auto"/>
              </w:rPr>
              <w:t>4.4.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Общая часть ответа на запрос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_Toc229652506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14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7" w:history="1">
            <w:r w:rsidR="00CA5420" w:rsidRPr="00CF4942">
              <w:rPr>
                <w:rStyle w:val="af4"/>
                <w:color w:val="auto"/>
              </w:rPr>
              <w:t>4.5.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списка сервис-провайдеров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_Toc229652507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14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8" w:history="1">
            <w:r w:rsidR="00CA5420" w:rsidRPr="00CF4942">
              <w:rPr>
                <w:rStyle w:val="af4"/>
                <w:color w:val="auto"/>
              </w:rPr>
              <w:t>4.6.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добавления сервис-провайдера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_Toc229652508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18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9" w:history="1">
            <w:r w:rsidR="00CA5420" w:rsidRPr="00CF4942">
              <w:rPr>
                <w:rStyle w:val="af4"/>
                <w:color w:val="auto"/>
              </w:rPr>
              <w:t>4.7.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редактирования сервис-провайдера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_Toc229652509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22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0" w:history="1">
            <w:r w:rsidR="00CA5420" w:rsidRPr="00CF4942">
              <w:rPr>
                <w:rStyle w:val="af4"/>
                <w:color w:val="auto"/>
              </w:rPr>
              <w:t>4.8.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удаления сервис-провайдера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_Toc229652510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26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1" w:history="1">
            <w:r w:rsidR="00CA5420" w:rsidRPr="00CF4942">
              <w:rPr>
                <w:rStyle w:val="af4"/>
                <w:color w:val="auto"/>
              </w:rPr>
              <w:t>4.9.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списка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_Toc229652511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27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2" w:history="1">
            <w:r w:rsidR="00CA5420" w:rsidRPr="00CF4942">
              <w:rPr>
                <w:rStyle w:val="af4"/>
                <w:color w:val="auto"/>
              </w:rPr>
              <w:t>4.10.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добавления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_Toc229652512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30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3" w:history="1">
            <w:r w:rsidR="00CA5420" w:rsidRPr="00CF4942">
              <w:rPr>
                <w:rStyle w:val="af4"/>
                <w:color w:val="auto"/>
              </w:rPr>
              <w:t>4.11.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подтверждения регистрации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_Toc229652513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33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4" w:history="1">
            <w:r w:rsidR="00CA5420" w:rsidRPr="00CF4942">
              <w:rPr>
                <w:rStyle w:val="af4"/>
                <w:color w:val="auto"/>
              </w:rPr>
              <w:t>4.12.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нотификации о регистрации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_Toc229652514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34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5" w:history="1">
            <w:r w:rsidR="00CA5420" w:rsidRPr="00CF4942">
              <w:rPr>
                <w:rStyle w:val="af4"/>
                <w:color w:val="auto"/>
              </w:rPr>
              <w:t>4.13.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редактирования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_Toc229652515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38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6" w:history="1">
            <w:r w:rsidR="00CA5420" w:rsidRPr="00CF4942">
              <w:rPr>
                <w:rStyle w:val="af4"/>
                <w:color w:val="auto"/>
              </w:rPr>
              <w:t>4.14.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удаления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_Toc229652516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41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7" w:history="1">
            <w:r w:rsidR="00CA5420" w:rsidRPr="00CF4942">
              <w:rPr>
                <w:rStyle w:val="af4"/>
                <w:color w:val="auto"/>
              </w:rPr>
              <w:t>4.15.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списка терминалов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_Toc229652517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42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8" w:history="1">
            <w:r w:rsidR="00CA5420" w:rsidRPr="00CF4942">
              <w:rPr>
                <w:rStyle w:val="af4"/>
                <w:color w:val="auto"/>
              </w:rPr>
              <w:t>4.16.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добавления терминала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_Toc229652518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45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9" w:history="1">
            <w:r w:rsidR="00CA5420" w:rsidRPr="00CF4942">
              <w:rPr>
                <w:rStyle w:val="af4"/>
                <w:color w:val="auto"/>
              </w:rPr>
              <w:t>4.17.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редактирования терминала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_Toc229652519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47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0" w:history="1">
            <w:r w:rsidR="00CA5420" w:rsidRPr="00CF4942">
              <w:rPr>
                <w:rStyle w:val="af4"/>
                <w:color w:val="auto"/>
              </w:rPr>
              <w:t>4.18.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удаления терминала ОТС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_Toc229652520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49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1" w:history="1">
            <w:r w:rsidR="00CA5420" w:rsidRPr="00CF4942">
              <w:rPr>
                <w:rStyle w:val="af4"/>
                <w:color w:val="auto"/>
              </w:rPr>
              <w:t>4.19.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справочника кодов назначения платежа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_Toc229652521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50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2" w:history="1">
            <w:r w:rsidR="00CA5420" w:rsidRPr="00CF4942">
              <w:rPr>
                <w:rStyle w:val="af4"/>
                <w:color w:val="auto"/>
              </w:rPr>
              <w:t>4.20.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справочника кодов очередности платежа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_Toc229652522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51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3" w:history="1">
            <w:r w:rsidR="00CA5420" w:rsidRPr="00CF4942">
              <w:rPr>
                <w:rStyle w:val="af4"/>
                <w:color w:val="auto"/>
              </w:rPr>
              <w:t>4.21.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справочника индикаторов риска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_Toc229652523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53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4" w:history="1">
            <w:r w:rsidR="00CA5420" w:rsidRPr="00CF4942">
              <w:rPr>
                <w:rStyle w:val="af4"/>
                <w:color w:val="auto"/>
              </w:rPr>
              <w:t>4.22.</w:t>
            </w:r>
            <w:r w:rsidR="00CA5420" w:rsidRPr="00CF4942">
              <w:rPr>
                <w:rFonts w:asciiTheme="minorHAnsi" w:hAnsiTheme="minorHAnsi" w:cstheme="minorBidi"/>
                <w:szCs w:val="22"/>
              </w:rPr>
              <w:tab/>
            </w:r>
            <w:r w:rsidR="00CA5420" w:rsidRPr="00CF4942">
              <w:rPr>
                <w:rStyle w:val="af4"/>
                <w:color w:val="auto"/>
              </w:rPr>
              <w:t>Запрос справочника видов платежей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_Toc229652524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54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25" w:history="1">
            <w:r w:rsidR="00CA5420" w:rsidRPr="00CF4942">
              <w:rPr>
                <w:rStyle w:val="af4"/>
                <w:rFonts w:cs="Times New Roman"/>
                <w:color w:val="auto"/>
              </w:rPr>
              <w:t>Приложение 1. Порядок регистрации терминала ОТС через банк бенефициара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_Toc229652525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56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26" w:history="1">
            <w:r w:rsidR="00CA5420" w:rsidRPr="00CF4942">
              <w:rPr>
                <w:rStyle w:val="af4"/>
                <w:rFonts w:cs="Times New Roman"/>
                <w:color w:val="auto"/>
              </w:rPr>
              <w:t>Приложение 2. Описание шифрования/дешифрования http сообщений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_Toc229652526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57</w:t>
            </w:r>
            <w:r w:rsidRPr="00CF4942">
              <w:rPr>
                <w:webHidden/>
              </w:rPr>
              <w:fldChar w:fldCharType="end"/>
            </w:r>
          </w:hyperlink>
        </w:p>
        <w:p w:rsidR="00CA5420" w:rsidRPr="00CF4942" w:rsidRDefault="00367F79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27" w:history="1">
            <w:r w:rsidR="00CA5420" w:rsidRPr="00CF4942">
              <w:rPr>
                <w:rStyle w:val="af4"/>
                <w:rFonts w:cs="Times New Roman"/>
                <w:color w:val="auto"/>
              </w:rPr>
              <w:t>Приложение 3. Справочник риск-индикаторов</w:t>
            </w:r>
            <w:r w:rsidR="00CA5420" w:rsidRPr="00CF4942">
              <w:rPr>
                <w:webHidden/>
              </w:rPr>
              <w:tab/>
            </w:r>
            <w:r w:rsidRPr="00CF4942">
              <w:rPr>
                <w:webHidden/>
              </w:rPr>
              <w:fldChar w:fldCharType="begin"/>
            </w:r>
            <w:r w:rsidR="00CA5420" w:rsidRPr="00CF4942">
              <w:rPr>
                <w:webHidden/>
              </w:rPr>
              <w:instrText xml:space="preserve"> PAGEREF _Toc229652527 \h </w:instrText>
            </w:r>
            <w:r w:rsidRPr="00CF4942">
              <w:rPr>
                <w:webHidden/>
              </w:rPr>
            </w:r>
            <w:r w:rsidRPr="00CF4942">
              <w:rPr>
                <w:webHidden/>
              </w:rPr>
              <w:fldChar w:fldCharType="separate"/>
            </w:r>
            <w:r w:rsidR="00CA5420" w:rsidRPr="00CF4942">
              <w:rPr>
                <w:webHidden/>
              </w:rPr>
              <w:t>59</w:t>
            </w:r>
            <w:r w:rsidRPr="00CF4942">
              <w:rPr>
                <w:webHidden/>
              </w:rPr>
              <w:fldChar w:fldCharType="end"/>
            </w:r>
          </w:hyperlink>
        </w:p>
        <w:p w:rsidR="00245717" w:rsidRPr="00CF4942" w:rsidRDefault="00367F79" w:rsidP="00F1532E">
          <w:pPr>
            <w:rPr>
              <w:rFonts w:ascii="Times New Roman" w:hAnsi="Times New Roman" w:cs="Times New Roman"/>
            </w:rPr>
          </w:pPr>
          <w:r w:rsidRPr="00CF4942">
            <w:rPr>
              <w:rFonts w:ascii="Times New Roman" w:hAnsi="Times New Roman" w:cs="Times New Roman"/>
              <w:noProof/>
            </w:rPr>
            <w:fldChar w:fldCharType="end"/>
          </w:r>
        </w:p>
      </w:sdtContent>
    </w:sdt>
    <w:p w:rsidR="00C45C59" w:rsidRPr="00CF4942" w:rsidRDefault="00B02BBD" w:rsidP="005761C1">
      <w:pPr>
        <w:pStyle w:val="1"/>
        <w:rPr>
          <w:rFonts w:ascii="Times New Roman" w:hAnsi="Times New Roman" w:cs="Times New Roman"/>
          <w:sz w:val="28"/>
        </w:rPr>
      </w:pPr>
      <w:bookmarkStart w:id="0" w:name="_Toc229652498"/>
      <w:r w:rsidRPr="00CF4942">
        <w:rPr>
          <w:rFonts w:ascii="Times New Roman" w:hAnsi="Times New Roman" w:cs="Times New Roman"/>
          <w:sz w:val="28"/>
        </w:rPr>
        <w:lastRenderedPageBreak/>
        <w:t>В</w:t>
      </w:r>
      <w:r w:rsidR="00092429" w:rsidRPr="00CF4942">
        <w:rPr>
          <w:rFonts w:ascii="Times New Roman" w:hAnsi="Times New Roman" w:cs="Times New Roman"/>
          <w:sz w:val="28"/>
        </w:rPr>
        <w:t>ведение</w:t>
      </w:r>
      <w:bookmarkEnd w:id="0"/>
      <w:r w:rsidR="00092429" w:rsidRPr="00CF4942">
        <w:rPr>
          <w:rFonts w:ascii="Times New Roman" w:hAnsi="Times New Roman" w:cs="Times New Roman"/>
          <w:sz w:val="28"/>
        </w:rPr>
        <w:t xml:space="preserve"> </w:t>
      </w:r>
    </w:p>
    <w:p w:rsidR="00273E2F" w:rsidRPr="00CF4942" w:rsidRDefault="00273E2F" w:rsidP="00273E2F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 xml:space="preserve">Настоящий документ содержит описание структуры сообщений, которые используются для обмена данными между </w:t>
      </w:r>
      <w:r w:rsidR="004A5604" w:rsidRPr="00CF4942">
        <w:rPr>
          <w:rFonts w:ascii="Times New Roman" w:hAnsi="Times New Roman" w:cs="Times New Roman"/>
          <w:sz w:val="28"/>
          <w:szCs w:val="28"/>
        </w:rPr>
        <w:t xml:space="preserve">автоматизированной системой </w:t>
      </w:r>
      <w:r w:rsidR="00C143F9" w:rsidRPr="00CF4942">
        <w:rPr>
          <w:rFonts w:ascii="Times New Roman" w:hAnsi="Times New Roman" w:cs="Times New Roman"/>
          <w:sz w:val="28"/>
          <w:szCs w:val="28"/>
        </w:rPr>
        <w:t>б</w:t>
      </w:r>
      <w:r w:rsidR="00CB2681" w:rsidRPr="00CF4942">
        <w:rPr>
          <w:rFonts w:ascii="Times New Roman" w:hAnsi="Times New Roman" w:cs="Times New Roman"/>
          <w:sz w:val="28"/>
          <w:szCs w:val="28"/>
        </w:rPr>
        <w:t>анк</w:t>
      </w:r>
      <w:r w:rsidR="004A5604" w:rsidRPr="00CF4942">
        <w:rPr>
          <w:rFonts w:ascii="Times New Roman" w:hAnsi="Times New Roman" w:cs="Times New Roman"/>
          <w:sz w:val="28"/>
          <w:szCs w:val="28"/>
        </w:rPr>
        <w:t>а</w:t>
      </w:r>
      <w:r w:rsidR="00CB2681" w:rsidRPr="00CF4942">
        <w:rPr>
          <w:rFonts w:ascii="Times New Roman" w:hAnsi="Times New Roman" w:cs="Times New Roman"/>
          <w:sz w:val="28"/>
          <w:szCs w:val="28"/>
        </w:rPr>
        <w:t xml:space="preserve"> </w:t>
      </w:r>
      <w:r w:rsidR="00C143F9" w:rsidRPr="00CF4942">
        <w:rPr>
          <w:rFonts w:ascii="Times New Roman" w:hAnsi="Times New Roman" w:cs="Times New Roman"/>
          <w:sz w:val="28"/>
          <w:szCs w:val="28"/>
        </w:rPr>
        <w:t>б</w:t>
      </w:r>
      <w:r w:rsidR="00CB2681" w:rsidRPr="00CF4942">
        <w:rPr>
          <w:rFonts w:ascii="Times New Roman" w:hAnsi="Times New Roman" w:cs="Times New Roman"/>
          <w:sz w:val="28"/>
          <w:szCs w:val="28"/>
        </w:rPr>
        <w:t>енефициара (</w:t>
      </w:r>
      <w:r w:rsidR="00C143F9" w:rsidRPr="00CF4942">
        <w:rPr>
          <w:rFonts w:ascii="Times New Roman" w:hAnsi="Times New Roman" w:cs="Times New Roman"/>
          <w:sz w:val="28"/>
          <w:szCs w:val="28"/>
        </w:rPr>
        <w:t>с</w:t>
      </w:r>
      <w:r w:rsidR="00CB2681" w:rsidRPr="00CF4942">
        <w:rPr>
          <w:rFonts w:ascii="Times New Roman" w:hAnsi="Times New Roman" w:cs="Times New Roman"/>
          <w:sz w:val="28"/>
          <w:szCs w:val="28"/>
        </w:rPr>
        <w:t>ервис-провайдер</w:t>
      </w:r>
      <w:r w:rsidR="004A5604" w:rsidRPr="00CF4942">
        <w:rPr>
          <w:rFonts w:ascii="Times New Roman" w:hAnsi="Times New Roman" w:cs="Times New Roman"/>
          <w:sz w:val="28"/>
          <w:szCs w:val="28"/>
        </w:rPr>
        <w:t>а</w:t>
      </w:r>
      <w:r w:rsidR="00CB2681" w:rsidRPr="00CF4942">
        <w:rPr>
          <w:rFonts w:ascii="Times New Roman" w:hAnsi="Times New Roman" w:cs="Times New Roman"/>
          <w:sz w:val="28"/>
          <w:szCs w:val="28"/>
        </w:rPr>
        <w:t xml:space="preserve"> ОТС) </w:t>
      </w:r>
      <w:r w:rsidRPr="00CF4942">
        <w:rPr>
          <w:rFonts w:ascii="Times New Roman" w:hAnsi="Times New Roman" w:cs="Times New Roman"/>
          <w:sz w:val="28"/>
          <w:szCs w:val="28"/>
        </w:rPr>
        <w:t xml:space="preserve">и </w:t>
      </w:r>
      <w:r w:rsidR="00E2404A" w:rsidRPr="00CF4942">
        <w:rPr>
          <w:rFonts w:ascii="Times New Roman" w:hAnsi="Times New Roman" w:cs="Times New Roman"/>
          <w:sz w:val="28"/>
          <w:szCs w:val="28"/>
        </w:rPr>
        <w:t>ПС «</w:t>
      </w:r>
      <w:proofErr w:type="spellStart"/>
      <w:r w:rsidR="00E2404A" w:rsidRPr="00CF4942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="00E2404A" w:rsidRPr="00CF4942">
        <w:rPr>
          <w:rFonts w:ascii="Times New Roman" w:hAnsi="Times New Roman" w:cs="Times New Roman"/>
          <w:sz w:val="28"/>
          <w:szCs w:val="28"/>
        </w:rPr>
        <w:t xml:space="preserve"> </w:t>
      </w:r>
      <w:r w:rsidR="00E2404A" w:rsidRPr="00CF494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E2404A" w:rsidRPr="00CF4942">
        <w:rPr>
          <w:rFonts w:ascii="Times New Roman" w:hAnsi="Times New Roman" w:cs="Times New Roman"/>
          <w:sz w:val="28"/>
          <w:szCs w:val="28"/>
        </w:rPr>
        <w:t>»</w:t>
      </w:r>
      <w:r w:rsidR="00CB2681" w:rsidRPr="00CF4942">
        <w:rPr>
          <w:rFonts w:ascii="Times New Roman" w:hAnsi="Times New Roman" w:cs="Times New Roman"/>
          <w:sz w:val="28"/>
          <w:szCs w:val="28"/>
        </w:rPr>
        <w:t xml:space="preserve"> по регистрации ОТС</w:t>
      </w:r>
      <w:r w:rsidR="00767FF8" w:rsidRPr="00CF4942">
        <w:rPr>
          <w:rFonts w:ascii="Times New Roman" w:hAnsi="Times New Roman" w:cs="Times New Roman"/>
          <w:sz w:val="28"/>
          <w:szCs w:val="28"/>
        </w:rPr>
        <w:t>.</w:t>
      </w:r>
      <w:r w:rsidR="00CB2681" w:rsidRPr="00CF4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995" w:rsidRPr="00CF4942" w:rsidRDefault="007C0995" w:rsidP="007C0995">
      <w:pPr>
        <w:pStyle w:val="1"/>
        <w:rPr>
          <w:rFonts w:ascii="Times New Roman" w:eastAsiaTheme="majorEastAsia" w:hAnsi="Times New Roman" w:cs="Times New Roman"/>
          <w:bCs/>
          <w:sz w:val="28"/>
        </w:rPr>
      </w:pPr>
      <w:bookmarkStart w:id="1" w:name="_Toc172109113"/>
      <w:bookmarkStart w:id="2" w:name="_Toc189571168"/>
      <w:bookmarkStart w:id="3" w:name="_Toc189571857"/>
      <w:bookmarkStart w:id="4" w:name="_Toc229652499"/>
      <w:r w:rsidRPr="00CF4942">
        <w:rPr>
          <w:rFonts w:ascii="Times New Roman" w:eastAsiaTheme="majorEastAsia" w:hAnsi="Times New Roman" w:cs="Times New Roman"/>
          <w:bCs/>
          <w:sz w:val="28"/>
        </w:rPr>
        <w:lastRenderedPageBreak/>
        <w:t xml:space="preserve">Участники системы, </w:t>
      </w:r>
      <w:bookmarkEnd w:id="1"/>
      <w:r w:rsidRPr="00CF4942">
        <w:rPr>
          <w:rFonts w:ascii="Times New Roman" w:eastAsiaTheme="majorEastAsia" w:hAnsi="Times New Roman" w:cs="Times New Roman"/>
          <w:bCs/>
          <w:sz w:val="28"/>
        </w:rPr>
        <w:t>терминология</w:t>
      </w:r>
      <w:bookmarkEnd w:id="2"/>
      <w:bookmarkEnd w:id="3"/>
      <w:bookmarkEnd w:id="4"/>
    </w:p>
    <w:p w:rsidR="007C0995" w:rsidRPr="00CF4942" w:rsidRDefault="007C0995" w:rsidP="007C0995">
      <w:pPr>
        <w:widowControl/>
        <w:suppressAutoHyphens/>
        <w:autoSpaceDE/>
        <w:autoSpaceDN/>
        <w:adjustRightInd/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Для целей настоящего документа нижеприведенные термины используются в следующих значениях (Таблица 1):</w:t>
      </w:r>
    </w:p>
    <w:p w:rsidR="007C0995" w:rsidRPr="00CF4942" w:rsidRDefault="007C0995" w:rsidP="007C0995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5" w:name="_Ref123201501"/>
      <w:r w:rsidRPr="00CF494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8"/>
          <w:szCs w:val="28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8"/>
          <w:szCs w:val="28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8"/>
          <w:szCs w:val="28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8"/>
          <w:szCs w:val="28"/>
        </w:rPr>
        <w:t>1</w:t>
      </w:r>
      <w:r w:rsidR="00367F79" w:rsidRPr="00CF4942">
        <w:rPr>
          <w:rFonts w:ascii="Times New Roman" w:eastAsia="Times New Roman" w:hAnsi="Times New Roman" w:cs="Times New Roman"/>
          <w:kern w:val="2"/>
          <w:sz w:val="28"/>
          <w:szCs w:val="28"/>
        </w:rPr>
        <w:fldChar w:fldCharType="end"/>
      </w:r>
      <w:bookmarkEnd w:id="5"/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981"/>
        <w:gridCol w:w="6860"/>
      </w:tblGrid>
      <w:tr w:rsidR="00CF4942" w:rsidRPr="00CF4942" w:rsidTr="000D11B6">
        <w:trPr>
          <w:trHeight w:val="728"/>
          <w:tblHeader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CF494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en-US"/>
              </w:rPr>
              <w:t>Термины, сокращения, аббревиатуры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spacing w:before="228" w:after="228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en-US"/>
              </w:rPr>
            </w:pPr>
            <w:r w:rsidRPr="00CF494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en-US"/>
              </w:rPr>
              <w:t>Полное наименование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API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EE12F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Interface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87B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E12F5" w:rsidRPr="006D7218">
              <w:rPr>
                <w:rFonts w:ascii="Times New Roman" w:hAnsi="Times New Roman" w:cs="Times New Roman"/>
                <w:sz w:val="28"/>
                <w:szCs w:val="28"/>
              </w:rPr>
              <w:t>абор готовых классов, процедур, функций, структур и констант, предоставляемых приложением (библиотекой, сервисом) для 2 использования во внешних по отношению к данному приложению (библиотеке, сервису) программных продуктах</w:t>
            </w:r>
            <w:r w:rsidR="00787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CF4942" w:rsidRPr="00F17EC8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HTTP</w:t>
            </w:r>
            <w:r w:rsidR="00EE12F5">
              <w:rPr>
                <w:rStyle w:val="affa"/>
                <w:rFonts w:ascii="Times New Roman" w:hAnsi="Times New Roman" w:cs="Times New Roman"/>
                <w:sz w:val="28"/>
                <w:szCs w:val="28"/>
                <w:lang w:val="en-US"/>
              </w:rPr>
              <w:t>/HTTPS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787BB8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E1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Hypertext Transfer Protocol</w:t>
            </w:r>
            <w:r w:rsidR="00EE1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EE12F5" w:rsidRPr="00A23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Hypertext Transfer Protocol</w:t>
            </w:r>
            <w:r w:rsidR="00EE12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Secure</w:t>
            </w:r>
            <w:r w:rsidRPr="00EE1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r w:rsidRPr="00EE1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прикладного</w:t>
            </w:r>
            <w:r w:rsidRPr="00EE1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 w:rsidRPr="00EE1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</w:t>
            </w:r>
            <w:r w:rsidRPr="00EE12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 w:rsidR="00367F79" w:rsidRPr="00367F7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End"/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JSON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Object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текстовый формат обмена данными, основанный 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EE12F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604">
              <w:rPr>
                <w:rFonts w:ascii="Times New Roman" w:hAnsi="Times New Roman" w:cs="Times New Roman"/>
                <w:sz w:val="28"/>
                <w:szCs w:val="28"/>
              </w:rPr>
              <w:t>Двумерная оптическая метка, содержащая закодированную информацию, используемую при проведении расчетов в безналичной форме в соответствии с банковским законодательством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REST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архитектурный стиль взаимодействия компонентов распредел</w:t>
            </w:r>
            <w:r w:rsidR="005C3D87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нного приложения в сети</w:t>
            </w:r>
            <w:r w:rsidR="00787B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4A5604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База </w:t>
            </w:r>
            <w:r w:rsidR="004A5604"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программного средства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Rt</w:t>
            </w:r>
            <w:proofErr w:type="spellEnd"/>
            <w:proofErr w:type="gramStart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="00EE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QR</w:t>
            </w:r>
            <w:r w:rsidR="004A5604"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база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RtP</w:t>
            </w:r>
            <w:proofErr w:type="spellEnd"/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895102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Централизованное хранилище данных об использующих сервис </w:t>
            </w:r>
            <w:r w:rsidR="0089510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КРОК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банках-участниках ПС ЕРИП (являющихся банком плательщика и (или) банком бенефициара), о </w:t>
            </w:r>
            <w:proofErr w:type="spellStart"/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сервис-провайдерах</w:t>
            </w:r>
            <w:proofErr w:type="spellEnd"/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ОТС, а также об ОТС, в пользу которых осуществляются платежи с использованием сервиса </w:t>
            </w:r>
            <w:r w:rsidR="0089510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КРОК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БД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  <w:r w:rsidR="00787B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4A5604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Директория </w:t>
            </w:r>
            <w:r w:rsidR="004A5604"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программного </w:t>
            </w:r>
            <w:r w:rsidR="004A5604"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средства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Rt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="00EE12F5" w:rsidRPr="00EE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1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QR</w:t>
            </w:r>
            <w:r w:rsidR="004A5604"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директория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RtP</w:t>
            </w:r>
            <w:proofErr w:type="spellEnd"/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Информационная Система, которая обеспечивает возможность выставления инвойсов, передачи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инвойсов в банк плательщика, получения от банка плательщика информации об оплате инвойса, передачи информации об оплате инвойса, хранения информации, связанной с осуществляемым информационным обменом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Инвойс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87BB8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Сформированный ОТС, </w:t>
            </w:r>
            <w:r w:rsidR="000D11B6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терминалом ОТС 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точкой продаж), пакет информации, содержащий сведения об ОТС, </w:t>
            </w:r>
            <w:r w:rsidR="000D11B6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терминале ОТС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(идентификатор ОТС, </w:t>
            </w:r>
            <w:r w:rsidR="000D11B6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терминала ОТС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базе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="000D11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стоимости выбранн</w:t>
            </w:r>
            <w:r w:rsidR="000D11B6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плательщиком </w:t>
            </w:r>
            <w:r w:rsidR="000D11B6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</w:t>
            </w:r>
            <w:r w:rsidR="000D11B6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787BB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 w:rsidR="00787BB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</w:t>
            </w:r>
            <w:r w:rsidR="00787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– товар, товары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), информации о составе товарной корзины (при возможности у ОТС предоставить: наименование товара, количество и стоимость каждой единицы товара), иную информацию.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инвойс не включается информация, содержащая персональные данные, </w:t>
            </w:r>
            <w:r w:rsidR="004A5604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сведения, составляющие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банковскую тайну</w:t>
            </w:r>
            <w:r w:rsidR="004A5604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плательщика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BB8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B8" w:rsidRPr="00CF4942" w:rsidRDefault="00787BB8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B8" w:rsidRPr="00CF4942" w:rsidRDefault="00787BB8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Термин «Организация торговли (сервиса)» используется в значении, определенном подпунктом 1.16 пункта 1 статьи 2 Закона Республики Беларусь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C1A06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платежных системах и платежных услугах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C1A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обеспечение</w:t>
            </w:r>
            <w:r w:rsidR="00787B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ПС ЕРИП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Платежная Система в едином расчетном и информационном пространстве.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3" w:rsidRPr="00CF4942" w:rsidRDefault="002F7F43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Программное средство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QR»,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QR»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3" w:rsidRPr="00CF4942" w:rsidRDefault="002F7F43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Программное средство, эксплуатирующееся ОАО «НКФО «ЕРИП» и реализующее процессы сервиса КРОК, включая базу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директорию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RtP</w:t>
            </w:r>
            <w:proofErr w:type="spellEnd"/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Реквизиты ОТС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ОТС, реквизиты текущего (расчетного) банковского счета ОТС, УНП.</w:t>
            </w:r>
          </w:p>
        </w:tc>
      </w:tr>
      <w:tr w:rsidR="00CF4942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Риск-индикатор плательщика, риск-индикатор ОТС</w:t>
            </w:r>
            <w:r w:rsidR="000D1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0D1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риск-индикатор платежного </w:t>
            </w:r>
            <w:proofErr w:type="spellStart"/>
            <w:r w:rsidR="000D1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агрегатора</w:t>
            </w:r>
            <w:proofErr w:type="spellEnd"/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95" w:rsidRPr="00CF494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Информация о наличии (отсутствии) признаков несанкционированного перевода, определяемых соответственно банком плательщика, банком бенефициара согласно постановлению Правления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Национального банка Республики от 15.12.2023 №453 «О несанкционированных переводах денежных средств (электронных денег)».</w:t>
            </w:r>
          </w:p>
        </w:tc>
      </w:tr>
      <w:tr w:rsidR="000D11B6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6" w:rsidRDefault="000D11B6" w:rsidP="000D11B6">
            <w:pPr>
              <w:widowControl/>
              <w:suppressAutoHyphens/>
              <w:autoSpaceDE/>
              <w:autoSpaceDN/>
              <w:adjustRightInd/>
              <w:ind w:left="74"/>
              <w:rPr>
                <w:color w:val="FF0000"/>
              </w:rPr>
            </w:pPr>
          </w:p>
          <w:p w:rsidR="000D11B6" w:rsidRPr="00CF4942" w:rsidDel="000D11B6" w:rsidRDefault="000D11B6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6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Платежный </w:t>
            </w:r>
            <w:proofErr w:type="spellStart"/>
            <w:r w:rsidRPr="00296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агрегатор</w:t>
            </w:r>
            <w:proofErr w:type="spellEnd"/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6" w:rsidRPr="00046320" w:rsidDel="000D11B6" w:rsidRDefault="000D11B6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272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Платежный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</w:t>
            </w:r>
            <w:proofErr w:type="spellEnd"/>
            <w:r w:rsidRPr="00B56272">
              <w:rPr>
                <w:rFonts w:ascii="Times New Roman" w:eastAsia="Times New Roman" w:hAnsi="Times New Roman" w:cs="Times New Roman"/>
                <w:sz w:val="28"/>
                <w:szCs w:val="28"/>
              </w:rPr>
              <w:t>» используется в значении, определенном подпунктом 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B56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пункта 1 статьи 2 Закона Республики Беларусь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56272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платежных системах и платежных услугах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87B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11B6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6" w:rsidRPr="00CF4942" w:rsidDel="000D11B6" w:rsidRDefault="000D11B6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Терминал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6" w:rsidRPr="00CF4942" w:rsidDel="000D11B6" w:rsidRDefault="00787BB8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Приложение, установленное в торговых точках ОТС (торговый терминал (рабочее место с кассиром), терминал самообслуживания, </w:t>
            </w:r>
            <w:proofErr w:type="spellStart"/>
            <w:r w:rsidRPr="00E72012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онлайн-торговый</w:t>
            </w:r>
            <w:proofErr w:type="spellEnd"/>
            <w:r w:rsidRPr="00E720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терминал и др.) и обеспечивающее возможность осуществления перевода денежных средств с использованием сервиса КРОК.</w:t>
            </w:r>
          </w:p>
        </w:tc>
      </w:tr>
      <w:tr w:rsidR="000D11B6" w:rsidRPr="00CF4942" w:rsidTr="000D11B6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6" w:rsidRPr="00CF4942" w:rsidDel="000D11B6" w:rsidRDefault="000D11B6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Строка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QR-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кода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6" w:rsidRPr="00CF4942" w:rsidDel="000D11B6" w:rsidRDefault="000D11B6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Текстовая строка или набор данных, которые зашифрованы внутри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-кода</w:t>
            </w:r>
          </w:p>
        </w:tc>
      </w:tr>
    </w:tbl>
    <w:p w:rsidR="007C0995" w:rsidRPr="00CF4942" w:rsidRDefault="007C0995" w:rsidP="00273E2F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32F9" w:rsidRPr="00CF4942" w:rsidRDefault="001732F9" w:rsidP="001732F9">
      <w:pPr>
        <w:pStyle w:val="1"/>
        <w:rPr>
          <w:rFonts w:ascii="Times New Roman" w:hAnsi="Times New Roman" w:cs="Times New Roman"/>
          <w:sz w:val="28"/>
        </w:rPr>
      </w:pPr>
      <w:bookmarkStart w:id="6" w:name="_Toc229652500"/>
      <w:r w:rsidRPr="00CF4942">
        <w:rPr>
          <w:rFonts w:ascii="Times New Roman" w:hAnsi="Times New Roman" w:cs="Times New Roman"/>
          <w:sz w:val="28"/>
        </w:rPr>
        <w:lastRenderedPageBreak/>
        <w:t>Действия участников регистрации ОТС</w:t>
      </w:r>
      <w:bookmarkEnd w:id="6"/>
    </w:p>
    <w:p w:rsidR="001732F9" w:rsidRPr="00CF4942" w:rsidRDefault="00324EA4" w:rsidP="001732F9">
      <w:pPr>
        <w:pStyle w:val="12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7295" cy="628015"/>
            <wp:effectExtent l="0" t="0" r="0" b="0"/>
            <wp:docPr id="4" name="Рисунок 4" descr="D:\Users\a.lozovik\Desktop\Новая папка (4)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lozovik\Desktop\Новая папка (4)\Схема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04A" w:rsidRPr="00A0404A">
        <w:rPr>
          <w:rFonts w:ascii="Times New Roman" w:hAnsi="Times New Roman" w:cs="Times New Roman"/>
          <w:sz w:val="28"/>
          <w:szCs w:val="28"/>
        </w:rPr>
        <w:t xml:space="preserve"> </w:t>
      </w:r>
      <w:r w:rsidR="001732F9" w:rsidRPr="00CF4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D5" w:rsidRPr="00CF4942" w:rsidRDefault="00C150D5" w:rsidP="00C150D5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>Участники взаимодействия и их действия:</w:t>
      </w:r>
    </w:p>
    <w:p w:rsidR="00C150D5" w:rsidRPr="00CF4942" w:rsidRDefault="00EE12F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АС б</w:t>
      </w:r>
      <w:r w:rsidR="00C150D5" w:rsidRPr="00CF4942">
        <w:rPr>
          <w:rFonts w:ascii="Times New Roman" w:eastAsia="Times New Roman" w:hAnsi="Times New Roman" w:cs="Times New Roman"/>
          <w:b/>
          <w:bCs/>
          <w:sz w:val="28"/>
          <w:szCs w:val="28"/>
        </w:rPr>
        <w:t>анк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C150D5" w:rsidRPr="00CF4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бенефициара</w:t>
      </w:r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787BB8">
        <w:rPr>
          <w:rFonts w:ascii="Times New Roman" w:eastAsia="Times New Roman" w:hAnsi="Times New Roman" w:cs="Times New Roman"/>
          <w:bCs/>
          <w:sz w:val="28"/>
          <w:szCs w:val="28"/>
        </w:rPr>
        <w:t>автоматизированная система</w:t>
      </w:r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банка, обеспечивающ</w:t>
      </w:r>
      <w:r w:rsidR="00787BB8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взаимодействие </w:t>
      </w:r>
      <w:proofErr w:type="spellStart"/>
      <w:proofErr w:type="gramStart"/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>сервис-провайдеров</w:t>
      </w:r>
      <w:proofErr w:type="spellEnd"/>
      <w:proofErr w:type="gramEnd"/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 (в части регистрации) и ПТК ОТС с платежными сервисами.</w:t>
      </w:r>
      <w:r w:rsidR="00C150D5" w:rsidRPr="00CF4942"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действия:</w:t>
      </w:r>
    </w:p>
    <w:p w:rsidR="00C150D5" w:rsidRPr="00CF494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CF4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Регистрация сервис-провайдера ОТС – </w:t>
      </w:r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>запрос регистрации сервис-провайдера ОТС, в котором переда</w:t>
      </w:r>
      <w:r w:rsidR="005C3D87" w:rsidRPr="00CF494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информация о 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>сервис-провайдере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ОТС.</w:t>
      </w:r>
    </w:p>
    <w:p w:rsidR="00C150D5" w:rsidRPr="00CF494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CF494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Регистрация ОТС 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95102" w:rsidRPr="00CF4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регистраци</w:t>
      </w:r>
      <w:r w:rsidR="00895102" w:rsidRPr="00CF49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ОТС по передаваемым реквизитам. При передаче запроса указывается сервис-провайдер, который будет обеспе</w:t>
      </w:r>
      <w:r w:rsidR="00F379D7" w:rsidRPr="00CF4942">
        <w:rPr>
          <w:rFonts w:ascii="Times New Roman" w:eastAsia="Times New Roman" w:hAnsi="Times New Roman" w:cs="Times New Roman"/>
          <w:sz w:val="28"/>
          <w:szCs w:val="28"/>
        </w:rPr>
        <w:t xml:space="preserve">чивать взаимодействие ОТС с </w:t>
      </w:r>
      <w:r w:rsidR="005724B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95102" w:rsidRPr="00CF4942">
        <w:rPr>
          <w:rFonts w:ascii="Times New Roman" w:eastAsia="Times New Roman" w:hAnsi="Times New Roman" w:cs="Times New Roman"/>
          <w:sz w:val="28"/>
          <w:szCs w:val="28"/>
        </w:rPr>
        <w:t>ервисом КРОК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50D5" w:rsidRPr="00CF494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CF4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Регистрация терминала ОТС – </w:t>
      </w:r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запрос регистрации </w:t>
      </w:r>
      <w:r w:rsidR="00F379D7" w:rsidRPr="00CF4942">
        <w:rPr>
          <w:rFonts w:ascii="Times New Roman" w:eastAsia="Times New Roman" w:hAnsi="Times New Roman" w:cs="Times New Roman"/>
          <w:bCs/>
          <w:sz w:val="28"/>
          <w:szCs w:val="28"/>
        </w:rPr>
        <w:t>терминала ОТС, в котором передае</w:t>
      </w:r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>тся информация о терминале ОТС.</w:t>
      </w:r>
    </w:p>
    <w:p w:rsidR="00C150D5" w:rsidRPr="00CF4942" w:rsidRDefault="00EE12F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АС с</w:t>
      </w:r>
      <w:r w:rsidR="00C150D5" w:rsidRPr="00CF4942">
        <w:rPr>
          <w:rFonts w:ascii="Times New Roman" w:eastAsia="Times New Roman" w:hAnsi="Times New Roman" w:cs="Times New Roman"/>
          <w:b/>
          <w:bCs/>
          <w:sz w:val="28"/>
          <w:szCs w:val="28"/>
        </w:rPr>
        <w:t>ервис-провайдер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C150D5" w:rsidRPr="00CF4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ОТС</w:t>
      </w:r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8631F3">
        <w:rPr>
          <w:rFonts w:ascii="Times New Roman" w:eastAsia="Times New Roman" w:hAnsi="Times New Roman" w:cs="Times New Roman"/>
          <w:bCs/>
          <w:sz w:val="28"/>
          <w:szCs w:val="28"/>
        </w:rPr>
        <w:t>автоматизированная система</w:t>
      </w:r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>обеспечивающи</w:t>
      </w:r>
      <w:r w:rsidR="008631F3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proofErr w:type="spellEnd"/>
      <w:r w:rsidR="00C150D5"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взаимодействие ПТК ОТС с платежными сервисами.</w:t>
      </w:r>
      <w:r w:rsidR="00C150D5" w:rsidRPr="00CF4942"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действия:</w:t>
      </w:r>
    </w:p>
    <w:p w:rsidR="00C150D5" w:rsidRPr="00CF494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CF494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Регистрация ОТС 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– запрос регистрации ОТС по передаваемым реквизитам. В зависимости от настроек в </w:t>
      </w:r>
      <w:r w:rsidR="008631F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95102" w:rsidRPr="00CF4942">
        <w:rPr>
          <w:rFonts w:ascii="Times New Roman" w:eastAsia="Times New Roman" w:hAnsi="Times New Roman" w:cs="Times New Roman"/>
          <w:sz w:val="28"/>
          <w:szCs w:val="28"/>
        </w:rPr>
        <w:t>ервисе КРОК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потребуется дополнительное подтверждение регистрации ОТС банком бенефициара.</w:t>
      </w:r>
    </w:p>
    <w:p w:rsidR="00C150D5" w:rsidRPr="00CF494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CF4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Регистрация терминала ОТС –</w:t>
      </w:r>
      <w:r w:rsidR="00895102" w:rsidRPr="00CF4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5102" w:rsidRPr="00CF4942">
        <w:rPr>
          <w:rFonts w:ascii="Times New Roman" w:eastAsia="Times New Roman" w:hAnsi="Times New Roman" w:cs="Times New Roman"/>
          <w:bCs/>
          <w:sz w:val="28"/>
          <w:szCs w:val="28"/>
        </w:rPr>
        <w:t>регистрация</w:t>
      </w:r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терминала</w:t>
      </w:r>
      <w:proofErr w:type="gramStart"/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котором переда</w:t>
      </w:r>
      <w:r w:rsidR="005C3D87" w:rsidRPr="00CF4942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CF4942">
        <w:rPr>
          <w:rFonts w:ascii="Times New Roman" w:eastAsia="Times New Roman" w:hAnsi="Times New Roman" w:cs="Times New Roman"/>
          <w:bCs/>
          <w:sz w:val="28"/>
          <w:szCs w:val="28"/>
        </w:rPr>
        <w:t>тся информация о терминале.</w:t>
      </w:r>
    </w:p>
    <w:p w:rsidR="00C45C59" w:rsidRPr="00CF4942" w:rsidRDefault="00B02BBD" w:rsidP="00F023FF">
      <w:pPr>
        <w:pStyle w:val="1"/>
        <w:rPr>
          <w:rFonts w:ascii="Times New Roman" w:hAnsi="Times New Roman" w:cs="Times New Roman"/>
          <w:sz w:val="28"/>
        </w:rPr>
      </w:pPr>
      <w:bookmarkStart w:id="7" w:name="_Toc229652501"/>
      <w:r w:rsidRPr="00CF4942">
        <w:rPr>
          <w:rFonts w:ascii="Times New Roman" w:hAnsi="Times New Roman" w:cs="Times New Roman"/>
          <w:sz w:val="28"/>
        </w:rPr>
        <w:lastRenderedPageBreak/>
        <w:t>С</w:t>
      </w:r>
      <w:r w:rsidR="000D765C" w:rsidRPr="00CF4942">
        <w:rPr>
          <w:rFonts w:ascii="Times New Roman" w:hAnsi="Times New Roman" w:cs="Times New Roman"/>
          <w:sz w:val="28"/>
        </w:rPr>
        <w:t>труктура запросов</w:t>
      </w:r>
      <w:bookmarkEnd w:id="7"/>
    </w:p>
    <w:p w:rsidR="00B02BBD" w:rsidRPr="00CF4942" w:rsidRDefault="00B02BBD" w:rsidP="004731BC">
      <w:pPr>
        <w:pStyle w:val="20"/>
        <w:rPr>
          <w:color w:val="auto"/>
        </w:rPr>
      </w:pPr>
      <w:bookmarkStart w:id="8" w:name="_Toc229652502"/>
      <w:r w:rsidRPr="00CF4942">
        <w:rPr>
          <w:color w:val="auto"/>
        </w:rPr>
        <w:t>Общие требования</w:t>
      </w:r>
      <w:bookmarkEnd w:id="8"/>
    </w:p>
    <w:p w:rsidR="008F26D4" w:rsidRPr="00CF4942" w:rsidRDefault="008F26D4" w:rsidP="008F26D4">
      <w:pPr>
        <w:pStyle w:val="12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549202"/>
      <w:r w:rsidRPr="00CF4942">
        <w:rPr>
          <w:rFonts w:ascii="Times New Roman" w:hAnsi="Times New Roman" w:cs="Times New Roman"/>
          <w:sz w:val="28"/>
          <w:szCs w:val="28"/>
        </w:rPr>
        <w:t xml:space="preserve">Обозначения </w:t>
      </w:r>
      <w:r w:rsidR="002170D1">
        <w:rPr>
          <w:rFonts w:ascii="Times New Roman" w:hAnsi="Times New Roman" w:cs="Times New Roman"/>
          <w:sz w:val="28"/>
          <w:szCs w:val="28"/>
        </w:rPr>
        <w:t xml:space="preserve">обязательности и множественности </w:t>
      </w:r>
      <w:r w:rsidRPr="00CF4942">
        <w:rPr>
          <w:rFonts w:ascii="Times New Roman" w:hAnsi="Times New Roman" w:cs="Times New Roman"/>
          <w:sz w:val="28"/>
          <w:szCs w:val="28"/>
        </w:rPr>
        <w:t>элементов данных, используемые в описании API настоящего документа: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0-1</w:t>
      </w:r>
      <w:r w:rsidRPr="00CF4942">
        <w:rPr>
          <w:rFonts w:ascii="Times New Roman" w:hAnsi="Times New Roman" w:cs="Times New Roman"/>
          <w:sz w:val="28"/>
          <w:szCs w:val="28"/>
        </w:rPr>
        <w:t>" — элемент не обязателен. Может принимать только одно значение;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1-1</w:t>
      </w:r>
      <w:r w:rsidRPr="00CF4942">
        <w:rPr>
          <w:rFonts w:ascii="Times New Roman" w:hAnsi="Times New Roman" w:cs="Times New Roman"/>
          <w:sz w:val="28"/>
          <w:szCs w:val="28"/>
        </w:rPr>
        <w:t>" — элемент обязателен. Может принимать только одно значение;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0-*</w:t>
      </w:r>
      <w:r w:rsidR="00C150D5" w:rsidRPr="00CF4942">
        <w:rPr>
          <w:rFonts w:ascii="Times New Roman" w:hAnsi="Times New Roman" w:cs="Times New Roman"/>
          <w:sz w:val="28"/>
          <w:szCs w:val="28"/>
        </w:rPr>
        <w:t xml:space="preserve">" — </w:t>
      </w:r>
      <w:r w:rsidRPr="00CF4942">
        <w:rPr>
          <w:rFonts w:ascii="Times New Roman" w:hAnsi="Times New Roman" w:cs="Times New Roman"/>
          <w:sz w:val="28"/>
          <w:szCs w:val="28"/>
        </w:rPr>
        <w:t>элемент не обязателен. Может принимать список значений;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1-*</w:t>
      </w:r>
      <w:r w:rsidR="00C150D5" w:rsidRPr="00CF4942">
        <w:rPr>
          <w:rFonts w:ascii="Times New Roman" w:hAnsi="Times New Roman" w:cs="Times New Roman"/>
          <w:sz w:val="28"/>
          <w:szCs w:val="28"/>
        </w:rPr>
        <w:t xml:space="preserve">" — </w:t>
      </w:r>
      <w:r w:rsidRPr="00CF4942">
        <w:rPr>
          <w:rFonts w:ascii="Times New Roman" w:hAnsi="Times New Roman" w:cs="Times New Roman"/>
          <w:sz w:val="28"/>
          <w:szCs w:val="28"/>
        </w:rPr>
        <w:t>элемент обязателен. Может принимать список значений.</w:t>
      </w:r>
    </w:p>
    <w:p w:rsidR="008F26D4" w:rsidRPr="00CF4942" w:rsidRDefault="008F26D4" w:rsidP="008F26D4">
      <w:pPr>
        <w:pStyle w:val="12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Формат значений</w:t>
      </w:r>
      <w:r w:rsidR="00D51D24" w:rsidRPr="00CF4942">
        <w:rPr>
          <w:rFonts w:ascii="Times New Roman" w:hAnsi="Times New Roman" w:cs="Times New Roman"/>
          <w:sz w:val="28"/>
          <w:szCs w:val="28"/>
        </w:rPr>
        <w:t xml:space="preserve"> </w:t>
      </w:r>
      <w:r w:rsidRPr="00CF4942">
        <w:rPr>
          <w:rFonts w:ascii="Times New Roman" w:hAnsi="Times New Roman" w:cs="Times New Roman"/>
          <w:sz w:val="28"/>
          <w:szCs w:val="28"/>
        </w:rPr>
        <w:t>элементов данных в настоящем документе обозначается следующим образом: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S</w:t>
      </w:r>
      <w:r w:rsidRPr="00CF4942">
        <w:rPr>
          <w:rFonts w:ascii="Times New Roman" w:hAnsi="Times New Roman" w:cs="Times New Roman"/>
          <w:sz w:val="28"/>
          <w:szCs w:val="28"/>
        </w:rPr>
        <w:t>" — строковый тип. Допустимо использование любых печатных символов из разрешенного к использованию символьного множества. Если дополнительно не указана размерность - тогда возможно использование любой длины, но не более 2000 символов. Незначащие пробелы с обеих сторон строки запрещены.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N</w:t>
      </w:r>
      <w:r w:rsidRPr="00CF4942">
        <w:rPr>
          <w:rFonts w:ascii="Times New Roman" w:hAnsi="Times New Roman" w:cs="Times New Roman"/>
          <w:sz w:val="28"/>
          <w:szCs w:val="28"/>
        </w:rPr>
        <w:t xml:space="preserve">" — числовой тип. В качестве разделителя дробной части используется точка. Если дополнительно не указана размерность данных тогда допустимо использование любой длины и точности. 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D</w:t>
      </w:r>
      <w:r w:rsidRPr="00CF4942">
        <w:rPr>
          <w:rFonts w:ascii="Times New Roman" w:hAnsi="Times New Roman" w:cs="Times New Roman"/>
          <w:sz w:val="28"/>
          <w:szCs w:val="28"/>
        </w:rPr>
        <w:t>" —  тип даты. Формат '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YYYY-MM-DDThh:mm:ss</w:t>
      </w:r>
      <w:r w:rsidR="00EE12F5" w:rsidRPr="00CF4942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'.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F4942">
        <w:rPr>
          <w:rFonts w:ascii="Times New Roman" w:hAnsi="Times New Roman" w:cs="Times New Roman"/>
          <w:sz w:val="28"/>
          <w:szCs w:val="28"/>
        </w:rPr>
        <w:t>" —  тип времени. Формат '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hh:mm:ss.sssZ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'.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X</w:t>
      </w:r>
      <w:r w:rsidRPr="00CF4942">
        <w:rPr>
          <w:rFonts w:ascii="Times New Roman" w:hAnsi="Times New Roman" w:cs="Times New Roman"/>
          <w:sz w:val="28"/>
          <w:szCs w:val="28"/>
        </w:rPr>
        <w:t>" —  хэш-код. Цифры и буквы латинского алфавита.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:rsidR="008F26D4" w:rsidRPr="00CF4942" w:rsidRDefault="008F26D4" w:rsidP="008F26D4">
      <w:pPr>
        <w:pStyle w:val="12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Для обозначения типа данных формата JSON в настоящем документе используются следующие обозначения: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Object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– означает, что строковой константе-названию элемента соответствует какой-то неупорядоченный набор значений набор</w:t>
      </w:r>
      <w:proofErr w:type="gramStart"/>
      <w:r w:rsidRPr="00CF494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F494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) объектов формата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и/или формата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и/или набор(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) элементов данных формата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Array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– означает, что строковой константе-названию элемента соответствует структурированный набор значений набор</w:t>
      </w:r>
      <w:proofErr w:type="gramStart"/>
      <w:r w:rsidRPr="00CF494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F494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) объектов формата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(сгруппированных по общему признаку) и/или элементов данных формата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String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– означает, что строковой константе-названию элемента соответствует какое-то строковое значение типа JSON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Разрешенное к использованию символьное множество элементов данных включает в себя следующий набор символов: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lastRenderedPageBreak/>
        <w:t>A…Z</w:t>
      </w:r>
      <w:r w:rsidRPr="00CF4942">
        <w:rPr>
          <w:rFonts w:ascii="Times New Roman" w:hAnsi="Times New Roman" w:cs="Times New Roman"/>
          <w:sz w:val="28"/>
          <w:szCs w:val="28"/>
        </w:rPr>
        <w:t xml:space="preserve"> – прописные латинские буквы;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CF4942">
        <w:rPr>
          <w:rFonts w:ascii="Times New Roman" w:hAnsi="Times New Roman" w:cs="Times New Roman"/>
          <w:b/>
          <w:sz w:val="28"/>
          <w:szCs w:val="28"/>
        </w:rPr>
        <w:t>…</w:t>
      </w: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z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– строчные латинские буквы;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>А…Я</w:t>
      </w:r>
      <w:r w:rsidRPr="00CF4942">
        <w:rPr>
          <w:rFonts w:ascii="Times New Roman" w:hAnsi="Times New Roman" w:cs="Times New Roman"/>
          <w:sz w:val="28"/>
          <w:szCs w:val="28"/>
        </w:rPr>
        <w:t xml:space="preserve"> – про</w:t>
      </w:r>
      <w:r w:rsidR="00642E39" w:rsidRPr="00CF4942">
        <w:rPr>
          <w:rFonts w:ascii="Times New Roman" w:hAnsi="Times New Roman" w:cs="Times New Roman"/>
          <w:sz w:val="28"/>
          <w:szCs w:val="28"/>
        </w:rPr>
        <w:t>писные буквы кириллицы, включая</w:t>
      </w:r>
      <w:r w:rsidRPr="00CF4942">
        <w:rPr>
          <w:rFonts w:ascii="Times New Roman" w:hAnsi="Times New Roman" w:cs="Times New Roman"/>
          <w:sz w:val="28"/>
          <w:szCs w:val="28"/>
        </w:rPr>
        <w:t xml:space="preserve"> I, Ё и Ў;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>а…я</w:t>
      </w:r>
      <w:r w:rsidRPr="00CF4942">
        <w:rPr>
          <w:rFonts w:ascii="Times New Roman" w:hAnsi="Times New Roman" w:cs="Times New Roman"/>
          <w:sz w:val="28"/>
          <w:szCs w:val="28"/>
        </w:rPr>
        <w:t xml:space="preserve"> – строчные буквы кириллицы, включая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, ё и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>0…9</w:t>
      </w:r>
      <w:r w:rsidRPr="00CF4942">
        <w:rPr>
          <w:rFonts w:ascii="Times New Roman" w:hAnsi="Times New Roman" w:cs="Times New Roman"/>
          <w:sz w:val="28"/>
          <w:szCs w:val="28"/>
        </w:rPr>
        <w:t xml:space="preserve"> – цифры;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942">
        <w:rPr>
          <w:rFonts w:ascii="Times New Roman" w:hAnsi="Times New Roman" w:cs="Times New Roman"/>
          <w:b/>
          <w:sz w:val="28"/>
          <w:szCs w:val="28"/>
        </w:rPr>
        <w:t>/ \ - + = _ . , : ; ‘ ’ “ ” « » ~ ! @ # № $ % ^ ? * ( ) [ ] { }</w:t>
      </w:r>
      <w:r w:rsidRPr="00CF4942">
        <w:rPr>
          <w:rFonts w:ascii="Times New Roman" w:hAnsi="Times New Roman" w:cs="Times New Roman"/>
          <w:sz w:val="28"/>
          <w:szCs w:val="28"/>
        </w:rPr>
        <w:t xml:space="preserve"> – специальные графические символы: пробел, дробная черта правая и левая, дефис (минус), плюс, равно, нижнее подчеркивание, точка, запятая, двоеточие, точка с запятой, одиночные, парные и угловые кавычки (левые и правые), тильда, восклицательный знак, коммерческое 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, решетка, знак номера, знак доллара, процент, карет, знак вопроса, звездочка, круглые, квадратные и фигурные скобки (левые и правые).</w:t>
      </w:r>
      <w:proofErr w:type="gramEnd"/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Специальный символ &amp; может использоваться только для обозначения следующих сущностей: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lt</w:t>
      </w:r>
      <w:proofErr w:type="spellEnd"/>
      <w:r w:rsidRPr="00CF4942">
        <w:rPr>
          <w:rFonts w:ascii="Times New Roman" w:hAnsi="Times New Roman" w:cs="Times New Roman"/>
          <w:b/>
          <w:sz w:val="28"/>
          <w:szCs w:val="28"/>
        </w:rPr>
        <w:t>;</w:t>
      </w:r>
      <w:r w:rsidRPr="00CF4942">
        <w:rPr>
          <w:rFonts w:ascii="Times New Roman" w:hAnsi="Times New Roman" w:cs="Times New Roman"/>
          <w:sz w:val="28"/>
          <w:szCs w:val="28"/>
        </w:rPr>
        <w:t xml:space="preserve"> (&lt; меньше чем);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gt</w:t>
      </w:r>
      <w:proofErr w:type="spellEnd"/>
      <w:r w:rsidRPr="00CF4942">
        <w:rPr>
          <w:rFonts w:ascii="Times New Roman" w:hAnsi="Times New Roman" w:cs="Times New Roman"/>
          <w:b/>
          <w:sz w:val="28"/>
          <w:szCs w:val="28"/>
        </w:rPr>
        <w:t>;</w:t>
      </w:r>
      <w:r w:rsidRPr="00CF4942">
        <w:rPr>
          <w:rFonts w:ascii="Times New Roman" w:hAnsi="Times New Roman" w:cs="Times New Roman"/>
          <w:sz w:val="28"/>
          <w:szCs w:val="28"/>
        </w:rPr>
        <w:t xml:space="preserve"> (&gt; больше чем);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amp</w:t>
      </w:r>
      <w:proofErr w:type="spellEnd"/>
      <w:r w:rsidRPr="00CF4942">
        <w:rPr>
          <w:rFonts w:ascii="Times New Roman" w:hAnsi="Times New Roman" w:cs="Times New Roman"/>
          <w:b/>
          <w:sz w:val="28"/>
          <w:szCs w:val="28"/>
        </w:rPr>
        <w:t>;</w:t>
      </w:r>
      <w:r w:rsidRPr="00CF4942">
        <w:rPr>
          <w:rFonts w:ascii="Times New Roman" w:hAnsi="Times New Roman" w:cs="Times New Roman"/>
          <w:sz w:val="28"/>
          <w:szCs w:val="28"/>
        </w:rPr>
        <w:t xml:space="preserve"> (&amp; амперсанд);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apos</w:t>
      </w:r>
      <w:proofErr w:type="spellEnd"/>
      <w:r w:rsidRPr="00CF4942">
        <w:rPr>
          <w:rFonts w:ascii="Times New Roman" w:hAnsi="Times New Roman" w:cs="Times New Roman"/>
          <w:b/>
          <w:sz w:val="28"/>
          <w:szCs w:val="28"/>
        </w:rPr>
        <w:t>;</w:t>
      </w:r>
      <w:r w:rsidRPr="00CF4942">
        <w:rPr>
          <w:rFonts w:ascii="Times New Roman" w:hAnsi="Times New Roman" w:cs="Times New Roman"/>
          <w:sz w:val="28"/>
          <w:szCs w:val="28"/>
        </w:rPr>
        <w:t xml:space="preserve"> (' апостроф, UTF-8 код 27);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b/>
          <w:sz w:val="28"/>
          <w:szCs w:val="28"/>
        </w:rPr>
        <w:t>&amp;</w:t>
      </w: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quot</w:t>
      </w:r>
      <w:proofErr w:type="spellEnd"/>
      <w:r w:rsidRPr="00CF4942">
        <w:rPr>
          <w:rFonts w:ascii="Times New Roman" w:hAnsi="Times New Roman" w:cs="Times New Roman"/>
          <w:b/>
          <w:sz w:val="28"/>
          <w:szCs w:val="28"/>
        </w:rPr>
        <w:t>;</w:t>
      </w:r>
      <w:r w:rsidRPr="00CF4942">
        <w:rPr>
          <w:rFonts w:ascii="Times New Roman" w:hAnsi="Times New Roman" w:cs="Times New Roman"/>
          <w:sz w:val="28"/>
          <w:szCs w:val="28"/>
        </w:rPr>
        <w:t xml:space="preserve"> (" кавычки, UTF-8 код 22).</w:t>
      </w:r>
    </w:p>
    <w:p w:rsidR="00DC5987" w:rsidRPr="00CF4942" w:rsidRDefault="00DC5987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Для передачи па</w:t>
      </w:r>
      <w:r w:rsidRPr="00CF4942">
        <w:rPr>
          <w:rFonts w:ascii="Times New Roman" w:hAnsi="Times New Roman" w:cs="Times New Roman"/>
          <w:sz w:val="28"/>
          <w:szCs w:val="28"/>
        </w:rPr>
        <w:softHyphen/>
        <w:t xml:space="preserve">раметра необходимо использовать </w:t>
      </w: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text</w:t>
      </w:r>
      <w:proofErr w:type="spellEnd"/>
      <w:r w:rsidRPr="00CF494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CF4942">
        <w:rPr>
          <w:rFonts w:ascii="Times New Roman" w:hAnsi="Times New Roman" w:cs="Times New Roman"/>
          <w:b/>
          <w:sz w:val="28"/>
          <w:szCs w:val="28"/>
        </w:rPr>
        <w:t>plain;charset=</w:t>
      </w:r>
      <w:proofErr w:type="spellEnd"/>
      <w:r w:rsidRPr="00CF4942">
        <w:rPr>
          <w:rFonts w:ascii="Times New Roman" w:hAnsi="Times New Roman" w:cs="Times New Roman"/>
          <w:b/>
          <w:sz w:val="28"/>
          <w:szCs w:val="28"/>
        </w:rPr>
        <w:t>”UTF-8”</w:t>
      </w:r>
      <w:r w:rsidRPr="00CF4942">
        <w:rPr>
          <w:rFonts w:ascii="Times New Roman" w:hAnsi="Times New Roman" w:cs="Times New Roman"/>
          <w:sz w:val="28"/>
          <w:szCs w:val="28"/>
        </w:rPr>
        <w:t>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Признаком успешно доставленного сообщения является код "200" HTTP-ответа.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Максимальное время ожидания ответа</w:t>
      </w:r>
      <w:r w:rsidR="002170D1">
        <w:rPr>
          <w:rFonts w:ascii="Times New Roman" w:hAnsi="Times New Roman" w:cs="Times New Roman"/>
          <w:sz w:val="28"/>
          <w:szCs w:val="28"/>
        </w:rPr>
        <w:t xml:space="preserve"> </w:t>
      </w:r>
      <w:r w:rsidR="002170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170D1">
        <w:rPr>
          <w:rFonts w:ascii="Times New Roman" w:eastAsia="Times New Roman" w:hAnsi="Times New Roman" w:cs="Times New Roman"/>
          <w:sz w:val="28"/>
          <w:szCs w:val="28"/>
          <w:lang w:val="en-US"/>
        </w:rPr>
        <w:t>REST</w:t>
      </w:r>
      <w:r w:rsidR="002170D1" w:rsidRPr="00E6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0D1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Pr="00CF4942">
        <w:rPr>
          <w:rFonts w:ascii="Times New Roman" w:hAnsi="Times New Roman" w:cs="Times New Roman"/>
          <w:sz w:val="28"/>
          <w:szCs w:val="28"/>
        </w:rPr>
        <w:t xml:space="preserve"> должно быть не более 10 секунд. Кодировка передачи сообщений UTF-8.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 xml:space="preserve">Блок данных представляет собой последовательность символов шифрованного сообщения. 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Если элемент может принимать список значений: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0-*</w:t>
      </w:r>
      <w:r w:rsidRPr="00CF4942">
        <w:rPr>
          <w:rFonts w:ascii="Times New Roman" w:hAnsi="Times New Roman" w:cs="Times New Roman"/>
          <w:sz w:val="28"/>
          <w:szCs w:val="28"/>
        </w:rPr>
        <w:t>" —  элемент не обязателен. Может принимать список значений;</w:t>
      </w:r>
    </w:p>
    <w:p w:rsidR="00C150D5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"</w:t>
      </w:r>
      <w:r w:rsidRPr="00CF4942">
        <w:rPr>
          <w:rFonts w:ascii="Times New Roman" w:hAnsi="Times New Roman" w:cs="Times New Roman"/>
          <w:b/>
          <w:sz w:val="28"/>
          <w:szCs w:val="28"/>
        </w:rPr>
        <w:t>1-*</w:t>
      </w:r>
      <w:r w:rsidRPr="00CF4942">
        <w:rPr>
          <w:rFonts w:ascii="Times New Roman" w:hAnsi="Times New Roman" w:cs="Times New Roman"/>
          <w:sz w:val="28"/>
          <w:szCs w:val="28"/>
        </w:rPr>
        <w:t xml:space="preserve">" —  элемент обязателен. Может принимать список значений, 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 xml:space="preserve">то значение элемента должно передаваться через элемент </w:t>
      </w:r>
      <w:proofErr w:type="spellStart"/>
      <w:r w:rsidRPr="00CF4942">
        <w:rPr>
          <w:rFonts w:ascii="Times New Roman" w:hAnsi="Times New Roman" w:cs="Times New Roman"/>
          <w:b/>
          <w:bCs/>
          <w:sz w:val="28"/>
          <w:szCs w:val="28"/>
        </w:rPr>
        <w:t>value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6D4" w:rsidRPr="00CF4942" w:rsidRDefault="008F26D4" w:rsidP="008F26D4">
      <w:pPr>
        <w:pStyle w:val="12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Например</w:t>
      </w:r>
      <w:r w:rsidR="00895102" w:rsidRPr="00CF4942">
        <w:rPr>
          <w:rFonts w:ascii="Times New Roman" w:hAnsi="Times New Roman" w:cs="Times New Roman"/>
          <w:sz w:val="28"/>
          <w:szCs w:val="28"/>
        </w:rPr>
        <w:t>,</w:t>
      </w:r>
      <w:r w:rsidRPr="00CF4942">
        <w:rPr>
          <w:rFonts w:ascii="Times New Roman" w:hAnsi="Times New Roman" w:cs="Times New Roman"/>
          <w:sz w:val="28"/>
          <w:szCs w:val="28"/>
        </w:rPr>
        <w:t xml:space="preserve"> для</w:t>
      </w:r>
    </w:p>
    <w:tbl>
      <w:tblPr>
        <w:tblW w:w="5000" w:type="pct"/>
        <w:tblLook w:val="0000"/>
      </w:tblPr>
      <w:tblGrid>
        <w:gridCol w:w="223"/>
        <w:gridCol w:w="222"/>
        <w:gridCol w:w="1961"/>
        <w:gridCol w:w="2011"/>
        <w:gridCol w:w="1331"/>
        <w:gridCol w:w="4109"/>
      </w:tblGrid>
      <w:tr w:rsidR="00CF4942" w:rsidRPr="00CF4942" w:rsidTr="008F26D4">
        <w:trPr>
          <w:cantSplit/>
        </w:trPr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checkHeader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Заголовок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CF4942" w:rsidRPr="00CF4942" w:rsidTr="008F26D4">
        <w:trPr>
          <w:cantSplit/>
        </w:trPr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@count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(1-1),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Количество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строк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заголовка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CF4942" w:rsidRPr="00CF4942" w:rsidTr="008F26D4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checkLine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(1-*),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Строка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CF4942" w:rsidRPr="00CF4942" w:rsidTr="008F26D4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idx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(1-1),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Порядковый номер строки заголовка чека</w:t>
            </w:r>
          </w:p>
        </w:tc>
      </w:tr>
    </w:tbl>
    <w:p w:rsidR="008F26D4" w:rsidRPr="00CF4942" w:rsidRDefault="008F26D4" w:rsidP="008F26D4">
      <w:pPr>
        <w:pStyle w:val="12"/>
        <w:spacing w:before="240"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  <w:lang w:val="en-US"/>
        </w:rPr>
        <w:t>JSON</w:t>
      </w:r>
      <w:r w:rsidR="00895102" w:rsidRPr="00CF4942">
        <w:rPr>
          <w:rFonts w:ascii="Times New Roman" w:hAnsi="Times New Roman" w:cs="Times New Roman"/>
          <w:sz w:val="28"/>
          <w:szCs w:val="28"/>
        </w:rPr>
        <w:t xml:space="preserve"> должен выглядеть т</w:t>
      </w:r>
      <w:r w:rsidRPr="00CF4942">
        <w:rPr>
          <w:rFonts w:ascii="Times New Roman" w:hAnsi="Times New Roman" w:cs="Times New Roman"/>
          <w:sz w:val="28"/>
          <w:szCs w:val="28"/>
        </w:rPr>
        <w:t>ак: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>{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"checkHeader": {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"count": "5</w:t>
      </w:r>
      <w:r w:rsidRPr="00CF4942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CF4942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"checkLine": [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  {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    "idx": "1",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    "</w:t>
      </w:r>
      <w:r w:rsidRPr="00CF4942">
        <w:rPr>
          <w:rFonts w:ascii="Times New Roman" w:hAnsi="Times New Roman" w:cs="Times New Roman"/>
          <w:b/>
          <w:sz w:val="28"/>
          <w:szCs w:val="28"/>
          <w:lang w:val="be-BY"/>
        </w:rPr>
        <w:t>value</w:t>
      </w:r>
      <w:r w:rsidRPr="00CF4942">
        <w:rPr>
          <w:rFonts w:ascii="Times New Roman" w:hAnsi="Times New Roman" w:cs="Times New Roman"/>
          <w:sz w:val="28"/>
          <w:szCs w:val="28"/>
          <w:lang w:val="be-BY"/>
        </w:rPr>
        <w:t>": "Первая строка"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  },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  {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    "idx": "2",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    "</w:t>
      </w:r>
      <w:r w:rsidRPr="00CF4942">
        <w:rPr>
          <w:rFonts w:ascii="Times New Roman" w:hAnsi="Times New Roman" w:cs="Times New Roman"/>
          <w:b/>
          <w:sz w:val="28"/>
          <w:szCs w:val="28"/>
          <w:lang w:val="be-BY"/>
        </w:rPr>
        <w:t>value</w:t>
      </w:r>
      <w:r w:rsidRPr="00CF4942">
        <w:rPr>
          <w:rFonts w:ascii="Times New Roman" w:hAnsi="Times New Roman" w:cs="Times New Roman"/>
          <w:sz w:val="28"/>
          <w:szCs w:val="28"/>
          <w:lang w:val="be-BY"/>
        </w:rPr>
        <w:t>": "Вторая строка"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  }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  ]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 xml:space="preserve">  }</w:t>
      </w:r>
    </w:p>
    <w:p w:rsidR="008F26D4" w:rsidRPr="00CF494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4942">
        <w:rPr>
          <w:rFonts w:ascii="Times New Roman" w:hAnsi="Times New Roman" w:cs="Times New Roman"/>
          <w:sz w:val="28"/>
          <w:szCs w:val="28"/>
          <w:lang w:val="be-BY"/>
        </w:rPr>
        <w:t>}</w:t>
      </w:r>
    </w:p>
    <w:bookmarkEnd w:id="9"/>
    <w:p w:rsidR="00BD344C" w:rsidRPr="00F17EC8" w:rsidRDefault="00C528FD" w:rsidP="00EC2244">
      <w:pPr>
        <w:pStyle w:val="12"/>
        <w:spacing w:before="120"/>
        <w:ind w:firstLine="57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17EC8">
        <w:rPr>
          <w:rFonts w:ascii="Times New Roman" w:hAnsi="Times New Roman" w:cs="Times New Roman"/>
          <w:sz w:val="28"/>
          <w:szCs w:val="28"/>
          <w:lang w:val="be-BY"/>
        </w:rPr>
        <w:t>Сообщения передаются в контур ПС «</w:t>
      </w:r>
      <w:proofErr w:type="spellStart"/>
      <w:r w:rsidRPr="00DF4CD8">
        <w:rPr>
          <w:rFonts w:ascii="Times New Roman" w:hAnsi="Times New Roman" w:cs="Times New Roman"/>
          <w:sz w:val="28"/>
          <w:szCs w:val="28"/>
          <w:lang w:val="en-US"/>
        </w:rPr>
        <w:t>RtP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F4CD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F17EC8">
        <w:rPr>
          <w:rFonts w:ascii="Times New Roman" w:hAnsi="Times New Roman" w:cs="Times New Roman"/>
          <w:sz w:val="28"/>
          <w:szCs w:val="28"/>
          <w:lang w:val="be-BY"/>
        </w:rPr>
        <w:t xml:space="preserve">» по протоколу </w:t>
      </w:r>
      <w:r w:rsidRPr="00DF4CD8">
        <w:rPr>
          <w:rFonts w:ascii="Times New Roman" w:hAnsi="Times New Roman" w:cs="Times New Roman"/>
          <w:sz w:val="28"/>
          <w:szCs w:val="28"/>
        </w:rPr>
        <w:t>HTTP</w:t>
      </w:r>
      <w:r w:rsidRPr="00F17EC8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DF4CD8">
        <w:rPr>
          <w:rFonts w:ascii="Times New Roman" w:hAnsi="Times New Roman" w:cs="Times New Roman"/>
          <w:sz w:val="28"/>
          <w:szCs w:val="28"/>
        </w:rPr>
        <w:t>S</w:t>
      </w:r>
      <w:r w:rsidRPr="00F17EC8">
        <w:rPr>
          <w:rFonts w:ascii="Times New Roman" w:hAnsi="Times New Roman" w:cs="Times New Roman"/>
          <w:sz w:val="28"/>
          <w:szCs w:val="28"/>
          <w:lang w:val="be-BY"/>
        </w:rPr>
        <w:t xml:space="preserve">) на 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>(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>)://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domainname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>: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 xml:space="preserve">, где 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domainname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 xml:space="preserve"> задаются ПС «</w:t>
      </w:r>
      <w:proofErr w:type="spellStart"/>
      <w:r w:rsidRPr="00DF4CD8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F17EC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F4CD8">
        <w:rPr>
          <w:rFonts w:ascii="Times New Roman" w:hAnsi="Times New Roman" w:cs="Times New Roman"/>
          <w:sz w:val="28"/>
          <w:szCs w:val="28"/>
        </w:rPr>
        <w:t>QR</w:t>
      </w:r>
      <w:r w:rsidRPr="00F17EC8">
        <w:rPr>
          <w:rFonts w:ascii="Times New Roman" w:hAnsi="Times New Roman" w:cs="Times New Roman"/>
          <w:sz w:val="28"/>
          <w:szCs w:val="28"/>
          <w:lang w:val="be-BY"/>
        </w:rPr>
        <w:t>».</w:t>
      </w:r>
    </w:p>
    <w:p w:rsidR="00BD344C" w:rsidRPr="00CF4942" w:rsidRDefault="00BD344C" w:rsidP="00BD344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CF4942">
        <w:rPr>
          <w:rFonts w:ascii="Times New Roman" w:hAnsi="Times New Roman" w:cs="Times New Roman"/>
          <w:sz w:val="28"/>
          <w:szCs w:val="28"/>
        </w:rPr>
        <w:t>В заголовке передаваемого запроса и передаваемого ответа необходима обязательная передача следующих параметров:</w:t>
      </w:r>
    </w:p>
    <w:p w:rsidR="00BD344C" w:rsidRPr="00CF4942" w:rsidRDefault="00BD344C" w:rsidP="00D146B3">
      <w:pPr>
        <w:pStyle w:val="12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942">
        <w:rPr>
          <w:rFonts w:ascii="Times New Roman" w:hAnsi="Times New Roman" w:cs="Times New Roman"/>
          <w:sz w:val="28"/>
          <w:szCs w:val="28"/>
          <w:lang w:val="en-US"/>
        </w:rPr>
        <w:t>terminalId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– идентификатор терминала, присвоенный приложению банка бенефициара (сервис-провайдера ОТС) в ПС «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QR»;</w:t>
      </w:r>
    </w:p>
    <w:p w:rsidR="00000000" w:rsidRDefault="00BD344C">
      <w:pPr>
        <w:widowControl/>
        <w:numPr>
          <w:ilvl w:val="0"/>
          <w:numId w:val="9"/>
        </w:numPr>
        <w:suppressAutoHyphens/>
        <w:autoSpaceDE/>
        <w:autoSpaceDN/>
        <w:adjustRightInd/>
        <w:ind w:left="1135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942">
        <w:rPr>
          <w:rFonts w:ascii="Times New Roman" w:hAnsi="Times New Roman" w:cs="Times New Roman"/>
          <w:sz w:val="28"/>
          <w:szCs w:val="28"/>
          <w:lang w:val="en-US"/>
        </w:rPr>
        <w:t>requestTime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- дата время сообщения в формате </w:t>
      </w:r>
      <w:r w:rsidR="00367F79" w:rsidRPr="00367F79">
        <w:rPr>
          <w:rFonts w:ascii="Times New Roman" w:hAnsi="Times New Roman" w:cs="Times New Roman"/>
          <w:sz w:val="28"/>
          <w:szCs w:val="28"/>
        </w:rPr>
        <w:t xml:space="preserve"> </w:t>
      </w:r>
      <w:r w:rsidR="002170D1" w:rsidRPr="00D53339">
        <w:rPr>
          <w:rFonts w:ascii="Times New Roman" w:hAnsi="Times New Roman" w:cs="Times New Roman"/>
          <w:sz w:val="28"/>
          <w:szCs w:val="28"/>
          <w:lang w:val="en-US"/>
        </w:rPr>
        <w:t>YYYY</w:t>
      </w:r>
      <w:r w:rsidR="002170D1" w:rsidRPr="00D53339">
        <w:rPr>
          <w:rFonts w:ascii="Times New Roman" w:hAnsi="Times New Roman" w:cs="Times New Roman"/>
          <w:sz w:val="28"/>
          <w:szCs w:val="28"/>
        </w:rPr>
        <w:t>-</w:t>
      </w:r>
      <w:r w:rsidR="002170D1" w:rsidRPr="00D53339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2170D1" w:rsidRPr="00D53339">
        <w:rPr>
          <w:rFonts w:ascii="Times New Roman" w:hAnsi="Times New Roman" w:cs="Times New Roman"/>
          <w:sz w:val="28"/>
          <w:szCs w:val="28"/>
        </w:rPr>
        <w:t>-</w:t>
      </w:r>
      <w:r w:rsidR="002170D1" w:rsidRPr="00D53339">
        <w:rPr>
          <w:rFonts w:ascii="Times New Roman" w:hAnsi="Times New Roman" w:cs="Times New Roman"/>
          <w:sz w:val="28"/>
          <w:szCs w:val="28"/>
          <w:lang w:val="en-US"/>
        </w:rPr>
        <w:t>DDTHH</w:t>
      </w:r>
      <w:r w:rsidR="002170D1" w:rsidRPr="00D53339">
        <w:rPr>
          <w:rFonts w:ascii="Times New Roman" w:hAnsi="Times New Roman" w:cs="Times New Roman"/>
          <w:sz w:val="28"/>
          <w:szCs w:val="28"/>
        </w:rPr>
        <w:t>:</w:t>
      </w:r>
      <w:r w:rsidR="002170D1" w:rsidRPr="00D53339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="002170D1" w:rsidRPr="00D53339">
        <w:rPr>
          <w:rFonts w:ascii="Times New Roman" w:hAnsi="Times New Roman" w:cs="Times New Roman"/>
          <w:sz w:val="28"/>
          <w:szCs w:val="28"/>
        </w:rPr>
        <w:t>:</w:t>
      </w:r>
      <w:r w:rsidR="002170D1" w:rsidRPr="00D53339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="002170D1" w:rsidRPr="00D533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170D1" w:rsidRPr="00D53339">
        <w:rPr>
          <w:rFonts w:ascii="Times New Roman" w:hAnsi="Times New Roman" w:cs="Times New Roman"/>
          <w:sz w:val="28"/>
          <w:szCs w:val="28"/>
          <w:lang w:val="en-US"/>
        </w:rPr>
        <w:t>ssssss</w:t>
      </w:r>
      <w:r w:rsidR="002170D1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="00367F79" w:rsidRPr="00367F79">
        <w:rPr>
          <w:rFonts w:ascii="Times New Roman" w:hAnsi="Times New Roman" w:cs="Times New Roman"/>
          <w:sz w:val="28"/>
          <w:szCs w:val="28"/>
        </w:rPr>
        <w:t>;</w:t>
      </w:r>
    </w:p>
    <w:p w:rsidR="00BD344C" w:rsidRPr="00CF4942" w:rsidRDefault="00BD344C" w:rsidP="00D146B3">
      <w:pPr>
        <w:pStyle w:val="12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942">
        <w:rPr>
          <w:rFonts w:ascii="Times New Roman" w:hAnsi="Times New Roman" w:cs="Times New Roman"/>
          <w:sz w:val="28"/>
          <w:szCs w:val="28"/>
          <w:lang w:val="en-US"/>
        </w:rPr>
        <w:t>bic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 xml:space="preserve"> - БИК банка бенефициара;</w:t>
      </w:r>
    </w:p>
    <w:p w:rsidR="00BD344C" w:rsidRPr="00CF4942" w:rsidRDefault="00BD344C" w:rsidP="00D146B3">
      <w:pPr>
        <w:pStyle w:val="12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4942">
        <w:rPr>
          <w:rFonts w:ascii="Times New Roman" w:hAnsi="Times New Roman" w:cs="Times New Roman"/>
          <w:sz w:val="28"/>
          <w:szCs w:val="28"/>
          <w:lang w:val="en-US"/>
        </w:rPr>
        <w:t>acceptLanguage</w:t>
      </w:r>
      <w:proofErr w:type="spellEnd"/>
      <w:proofErr w:type="gramEnd"/>
      <w:r w:rsidRPr="00CF4942">
        <w:rPr>
          <w:rFonts w:ascii="Times New Roman" w:hAnsi="Times New Roman" w:cs="Times New Roman"/>
          <w:sz w:val="28"/>
          <w:szCs w:val="28"/>
        </w:rPr>
        <w:t xml:space="preserve"> - Язык. Двухбуквенное обозначение языка согласно стандарту ISO 639-1.</w:t>
      </w:r>
    </w:p>
    <w:p w:rsidR="00BD344C" w:rsidRPr="00CF4942" w:rsidRDefault="002170D1" w:rsidP="00BD344C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 </w:t>
      </w:r>
      <w:r w:rsidR="00BD344C" w:rsidRPr="00CF4942">
        <w:rPr>
          <w:rFonts w:ascii="Times New Roman" w:hAnsi="Times New Roman" w:cs="Times New Roman"/>
          <w:sz w:val="28"/>
          <w:szCs w:val="28"/>
        </w:rPr>
        <w:t>банка бенефициара (сервис-провайдера ОТС) формирует необходимый</w:t>
      </w:r>
      <w:r w:rsidR="004A46DC">
        <w:rPr>
          <w:rFonts w:ascii="Times New Roman" w:hAnsi="Times New Roman" w:cs="Times New Roman"/>
          <w:sz w:val="28"/>
          <w:szCs w:val="28"/>
        </w:rPr>
        <w:t xml:space="preserve"> запрос в формате</w:t>
      </w:r>
      <w:r w:rsidR="00BD344C" w:rsidRPr="00CF4942">
        <w:rPr>
          <w:rFonts w:ascii="Times New Roman" w:hAnsi="Times New Roman" w:cs="Times New Roman"/>
          <w:sz w:val="28"/>
          <w:szCs w:val="28"/>
        </w:rPr>
        <w:t xml:space="preserve"> JSON согласно нижеприведенным описаниям структуры. </w:t>
      </w:r>
      <w:proofErr w:type="gramStart"/>
      <w:r w:rsidR="00BD344C" w:rsidRPr="00CF4942">
        <w:rPr>
          <w:rFonts w:ascii="Times New Roman" w:hAnsi="Times New Roman" w:cs="Times New Roman"/>
          <w:sz w:val="28"/>
          <w:szCs w:val="28"/>
        </w:rPr>
        <w:t>Запросы, передаваемые в контур ПС «</w:t>
      </w:r>
      <w:proofErr w:type="spellStart"/>
      <w:r w:rsidR="00BD344C" w:rsidRPr="00CF4942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="00BD344C" w:rsidRPr="00CF4942">
        <w:rPr>
          <w:rFonts w:ascii="Times New Roman" w:hAnsi="Times New Roman" w:cs="Times New Roman"/>
          <w:sz w:val="28"/>
          <w:szCs w:val="28"/>
        </w:rPr>
        <w:t xml:space="preserve"> QR» от </w:t>
      </w:r>
      <w:r>
        <w:rPr>
          <w:rFonts w:ascii="Times New Roman" w:hAnsi="Times New Roman" w:cs="Times New Roman"/>
          <w:sz w:val="28"/>
          <w:szCs w:val="28"/>
        </w:rPr>
        <w:t xml:space="preserve">АС </w:t>
      </w:r>
      <w:r w:rsidR="00BD344C" w:rsidRPr="00CF4942">
        <w:rPr>
          <w:rFonts w:ascii="Times New Roman" w:hAnsi="Times New Roman" w:cs="Times New Roman"/>
          <w:sz w:val="28"/>
          <w:szCs w:val="28"/>
        </w:rPr>
        <w:t>банка бенефициара</w:t>
      </w:r>
      <w:r>
        <w:rPr>
          <w:rFonts w:ascii="Times New Roman" w:hAnsi="Times New Roman" w:cs="Times New Roman"/>
          <w:sz w:val="28"/>
          <w:szCs w:val="28"/>
        </w:rPr>
        <w:t xml:space="preserve"> (сервис-провайдера ОТС</w:t>
      </w:r>
      <w:r w:rsidR="00BD344C" w:rsidRPr="00CF4942">
        <w:rPr>
          <w:rFonts w:ascii="Times New Roman" w:hAnsi="Times New Roman" w:cs="Times New Roman"/>
          <w:sz w:val="28"/>
          <w:szCs w:val="28"/>
        </w:rPr>
        <w:t xml:space="preserve">), должны быть зашифрованы по алгоритму AES/CBC/PKCS7PADDING с помощью ключа, передаваемым ОАО «НКФО «ЕРИП» при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АС </w:t>
      </w:r>
      <w:r w:rsidR="00BD344C" w:rsidRPr="00CF4942">
        <w:rPr>
          <w:rFonts w:ascii="Times New Roman" w:hAnsi="Times New Roman" w:cs="Times New Roman"/>
          <w:sz w:val="28"/>
          <w:szCs w:val="28"/>
        </w:rPr>
        <w:t>банка бенефициара (сервис-провайдера ОТС) в контуре ПС «</w:t>
      </w:r>
      <w:proofErr w:type="spellStart"/>
      <w:r w:rsidR="00BD344C" w:rsidRPr="00CF4942">
        <w:rPr>
          <w:rFonts w:ascii="Times New Roman" w:hAnsi="Times New Roman" w:cs="Times New Roman"/>
          <w:sz w:val="28"/>
          <w:szCs w:val="28"/>
        </w:rPr>
        <w:t>RtP</w:t>
      </w:r>
      <w:proofErr w:type="spellEnd"/>
      <w:r w:rsidR="00BD344C" w:rsidRPr="00CF4942">
        <w:rPr>
          <w:rFonts w:ascii="Times New Roman" w:hAnsi="Times New Roman" w:cs="Times New Roman"/>
          <w:sz w:val="28"/>
          <w:szCs w:val="28"/>
        </w:rPr>
        <w:t xml:space="preserve"> QR». </w:t>
      </w:r>
      <w:proofErr w:type="gramEnd"/>
    </w:p>
    <w:p w:rsidR="00E018EF" w:rsidRPr="00CF4942" w:rsidRDefault="00E018EF" w:rsidP="008F26D4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5420" w:rsidRPr="00CF4942" w:rsidRDefault="00CA5420" w:rsidP="00CA5420">
      <w:pPr>
        <w:pStyle w:val="20"/>
        <w:numPr>
          <w:ilvl w:val="1"/>
          <w:numId w:val="14"/>
        </w:numPr>
        <w:tabs>
          <w:tab w:val="clear" w:pos="993"/>
        </w:tabs>
        <w:rPr>
          <w:color w:val="auto"/>
        </w:rPr>
      </w:pPr>
      <w:bookmarkStart w:id="10" w:name="_Toc229652296"/>
      <w:bookmarkStart w:id="11" w:name="_Toc229652503"/>
      <w:r w:rsidRPr="00CF4942">
        <w:rPr>
          <w:color w:val="auto"/>
        </w:rPr>
        <w:lastRenderedPageBreak/>
        <w:t>Поддержка версий протокола</w:t>
      </w:r>
      <w:bookmarkEnd w:id="10"/>
      <w:bookmarkEnd w:id="11"/>
    </w:p>
    <w:p w:rsidR="00CA5420" w:rsidRPr="00CF4942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Начиная с текущей версии протокола (версия 3 от 15.05.2026), в протокол взаимодействия внесены изменения, затрагивающие структуру URL запросов.</w:t>
      </w:r>
    </w:p>
    <w:p w:rsidR="00CA5420" w:rsidRPr="00CF4942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Для идентификации версии протокола в адрес запросов добавлен префикс /v3/.</w:t>
      </w:r>
    </w:p>
    <w:p w:rsidR="00CA5420" w:rsidRPr="00CF4942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:rsidR="00CA5420" w:rsidRPr="00CF4942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Предыдущая версия протокола: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)://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domainname:port</w:t>
      </w:r>
      <w:proofErr w:type="spellEnd"/>
      <w:r w:rsidRPr="00CF4942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CF4942">
        <w:rPr>
          <w:rFonts w:ascii="Times New Roman" w:hAnsi="Times New Roman" w:cs="Times New Roman"/>
          <w:bCs/>
          <w:sz w:val="28"/>
          <w:szCs w:val="28"/>
        </w:rPr>
        <w:t>api</w:t>
      </w:r>
      <w:proofErr w:type="spellEnd"/>
      <w:r w:rsidRPr="00CF4942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CF4942">
        <w:rPr>
          <w:rFonts w:ascii="Times New Roman" w:hAnsi="Times New Roman" w:cs="Times New Roman"/>
          <w:bCs/>
          <w:sz w:val="28"/>
          <w:szCs w:val="28"/>
        </w:rPr>
        <w:t>get_provider</w:t>
      </w:r>
      <w:proofErr w:type="spellEnd"/>
      <w:r w:rsidRPr="00CF4942">
        <w:rPr>
          <w:rFonts w:ascii="Times New Roman" w:hAnsi="Times New Roman" w:cs="Times New Roman"/>
          <w:bCs/>
          <w:sz w:val="28"/>
          <w:szCs w:val="28"/>
        </w:rPr>
        <w:t>.</w:t>
      </w:r>
    </w:p>
    <w:p w:rsidR="00CA5420" w:rsidRPr="00CF4942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Текущая версия протокола: 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CF4942">
        <w:rPr>
          <w:rFonts w:ascii="Times New Roman" w:hAnsi="Times New Roman" w:cs="Times New Roman"/>
          <w:sz w:val="28"/>
          <w:szCs w:val="28"/>
        </w:rPr>
        <w:t>)://</w:t>
      </w:r>
      <w:proofErr w:type="spellStart"/>
      <w:r w:rsidRPr="00CF4942">
        <w:rPr>
          <w:rFonts w:ascii="Times New Roman" w:hAnsi="Times New Roman" w:cs="Times New Roman"/>
          <w:sz w:val="28"/>
          <w:szCs w:val="28"/>
        </w:rPr>
        <w:t>domainname:port</w:t>
      </w:r>
      <w:proofErr w:type="spellEnd"/>
      <w:r w:rsidRPr="00CF4942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CF4942">
        <w:rPr>
          <w:rFonts w:ascii="Times New Roman" w:hAnsi="Times New Roman" w:cs="Times New Roman"/>
          <w:bCs/>
          <w:sz w:val="28"/>
          <w:szCs w:val="28"/>
        </w:rPr>
        <w:t>api</w:t>
      </w:r>
      <w:proofErr w:type="spellEnd"/>
      <w:r w:rsidRPr="00CF4942">
        <w:rPr>
          <w:rFonts w:ascii="Times New Roman" w:hAnsi="Times New Roman" w:cs="Times New Roman"/>
          <w:bCs/>
          <w:sz w:val="28"/>
          <w:szCs w:val="28"/>
        </w:rPr>
        <w:t>/v3/</w:t>
      </w:r>
      <w:proofErr w:type="spellStart"/>
      <w:r w:rsidRPr="00CF4942">
        <w:rPr>
          <w:rFonts w:ascii="Times New Roman" w:hAnsi="Times New Roman" w:cs="Times New Roman"/>
          <w:bCs/>
          <w:sz w:val="28"/>
          <w:szCs w:val="28"/>
        </w:rPr>
        <w:t>get_provider</w:t>
      </w:r>
      <w:proofErr w:type="spellEnd"/>
      <w:r w:rsidRPr="00CF4942">
        <w:rPr>
          <w:rFonts w:ascii="Times New Roman" w:hAnsi="Times New Roman" w:cs="Times New Roman"/>
          <w:bCs/>
          <w:sz w:val="28"/>
          <w:szCs w:val="28"/>
        </w:rPr>
        <w:t>.</w:t>
      </w:r>
    </w:p>
    <w:p w:rsidR="00CA5420" w:rsidRPr="00CF4942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Поддержка предыдущей версии (версия ТЗ от 16.01.2026) сохраняется для обеспечения обратной совместимости с уже интегрированными </w:t>
      </w:r>
      <w:r w:rsidR="002F7F43" w:rsidRPr="00CF4942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автоматизированными 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2F7F43" w:rsidRPr="00CF4942">
        <w:rPr>
          <w:rFonts w:ascii="Times New Roman" w:eastAsia="Times New Roman" w:hAnsi="Times New Roman" w:cs="Times New Roman"/>
          <w:sz w:val="28"/>
          <w:szCs w:val="28"/>
        </w:rPr>
        <w:t xml:space="preserve"> участников </w:t>
      </w:r>
      <w:r w:rsidR="002170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7F43" w:rsidRPr="00CF4942">
        <w:rPr>
          <w:rFonts w:ascii="Times New Roman" w:eastAsia="Times New Roman" w:hAnsi="Times New Roman" w:cs="Times New Roman"/>
          <w:sz w:val="28"/>
          <w:szCs w:val="28"/>
        </w:rPr>
        <w:t>ервиса КРОК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31BC" w:rsidRPr="00CF4942" w:rsidRDefault="00B6433B" w:rsidP="004731BC">
      <w:pPr>
        <w:pStyle w:val="20"/>
        <w:rPr>
          <w:color w:val="auto"/>
        </w:rPr>
      </w:pPr>
      <w:bookmarkStart w:id="12" w:name="_Toc229652504"/>
      <w:r w:rsidRPr="00CF4942">
        <w:rPr>
          <w:color w:val="auto"/>
        </w:rPr>
        <w:t>Список запросов</w:t>
      </w:r>
      <w:bookmarkEnd w:id="12"/>
    </w:p>
    <w:tbl>
      <w:tblPr>
        <w:tblW w:w="5000" w:type="pct"/>
        <w:tblLayout w:type="fixed"/>
        <w:tblLook w:val="0000"/>
      </w:tblPr>
      <w:tblGrid>
        <w:gridCol w:w="4017"/>
        <w:gridCol w:w="5840"/>
      </w:tblGrid>
      <w:tr w:rsidR="00CF4942" w:rsidRPr="00CF4942" w:rsidTr="00F17EC8">
        <w:trPr>
          <w:tblHeader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tabs>
                <w:tab w:val="center" w:pos="4153"/>
                <w:tab w:val="right" w:pos="8306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3" w:name="_Hlk185242634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tabs>
                <w:tab w:val="center" w:pos="4153"/>
                <w:tab w:val="right" w:pos="8306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get_provider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Запрос списка </w:t>
            </w:r>
            <w:proofErr w:type="spellStart"/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сервис-провайдеров</w:t>
            </w:r>
            <w:proofErr w:type="spellEnd"/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add_provider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добавления сервис-провайдера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conf_ots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подтверждения регистрации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send_add_ots_info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нотификации о регистрации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edit_provider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редактирования сервис-провайдера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delete_provider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удаления сервис-провайдера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get_ots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списка ОТС</w:t>
            </w:r>
          </w:p>
        </w:tc>
      </w:tr>
      <w:tr w:rsidR="00CF4942" w:rsidRPr="00CF4942" w:rsidTr="00F17EC8">
        <w:trPr>
          <w:trHeight w:val="20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add_ots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добавления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edit_ots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редактирования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delete_ots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удаления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get_terminal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просмотра терминалов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add_terminal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добавления терминала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edit_terminal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редактирования терминала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delete_terminal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удаления терминала ОТС</w:t>
            </w:r>
          </w:p>
        </w:tc>
      </w:tr>
      <w:tr w:rsidR="00CF4942" w:rsidRPr="00CF4942" w:rsidTr="00F17EC8">
        <w:trPr>
          <w:trHeight w:val="23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/v3</w:t>
            </w:r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4731BC"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get_payment_purpose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справочника кодов назначения платежа</w:t>
            </w:r>
          </w:p>
        </w:tc>
      </w:tr>
      <w:tr w:rsidR="00CF4942" w:rsidRPr="00CF4942" w:rsidTr="00F17EC8">
        <w:trPr>
          <w:trHeight w:val="280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B70" w:rsidRPr="00046320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46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46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api</w:t>
            </w:r>
            <w:proofErr w:type="spellEnd"/>
            <w:r w:rsidRPr="00046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/v3</w:t>
            </w:r>
            <w:r w:rsidR="00211425" w:rsidRPr="00046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211425" w:rsidRPr="000463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get_risk_indicator</w:t>
            </w:r>
            <w:proofErr w:type="spell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B70" w:rsidRPr="00046320" w:rsidRDefault="00A10B70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3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Запрос справочника </w:t>
            </w:r>
            <w:proofErr w:type="spellStart"/>
            <w:proofErr w:type="gramStart"/>
            <w:r w:rsidR="00046320">
              <w:rPr>
                <w:rFonts w:ascii="Times New Roman" w:eastAsia="Times New Roman" w:hAnsi="Times New Roman" w:cs="Times New Roman"/>
                <w:sz w:val="28"/>
                <w:szCs w:val="28"/>
              </w:rPr>
              <w:t>риск-</w:t>
            </w:r>
            <w:r w:rsidRPr="0004632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</w:p>
        </w:tc>
      </w:tr>
    </w:tbl>
    <w:p w:rsidR="00684B63" w:rsidRPr="00CF4942" w:rsidRDefault="00684B63" w:rsidP="004731BC">
      <w:pPr>
        <w:pStyle w:val="20"/>
        <w:rPr>
          <w:color w:val="auto"/>
        </w:rPr>
      </w:pPr>
      <w:bookmarkStart w:id="14" w:name="_Toc172102217"/>
      <w:bookmarkStart w:id="15" w:name="_Toc229652505"/>
      <w:bookmarkEnd w:id="13"/>
      <w:r w:rsidRPr="00CF4942">
        <w:rPr>
          <w:color w:val="auto"/>
        </w:rPr>
        <w:t>Общая часть запроса</w:t>
      </w:r>
      <w:bookmarkEnd w:id="14"/>
      <w:bookmarkEnd w:id="15"/>
    </w:p>
    <w:p w:rsidR="00684B63" w:rsidRPr="00CF4942" w:rsidRDefault="00684B63" w:rsidP="00BD344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EE69EA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  <w:r w:rsidR="00B6433B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tbl>
      <w:tblPr>
        <w:tblW w:w="5000" w:type="pct"/>
        <w:tblLook w:val="0000"/>
      </w:tblPr>
      <w:tblGrid>
        <w:gridCol w:w="2742"/>
        <w:gridCol w:w="1664"/>
        <w:gridCol w:w="1737"/>
        <w:gridCol w:w="3714"/>
      </w:tblGrid>
      <w:tr w:rsidR="00CF4942" w:rsidRPr="00CF4942" w:rsidTr="008F26D4">
        <w:trPr>
          <w:cantSplit/>
          <w:tblHeader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8F26D4">
        <w:trPr>
          <w:cantSplit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initReqId</w:t>
            </w:r>
            <w:proofErr w:type="spellEnd"/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S, 36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идентификатор запроса стороны, передающей запрос</w:t>
            </w:r>
          </w:p>
        </w:tc>
      </w:tr>
    </w:tbl>
    <w:p w:rsidR="00684B63" w:rsidRPr="00CF4942" w:rsidRDefault="00684B63" w:rsidP="004731BC">
      <w:pPr>
        <w:pStyle w:val="20"/>
        <w:rPr>
          <w:color w:val="auto"/>
        </w:rPr>
      </w:pPr>
      <w:bookmarkStart w:id="16" w:name="_Toc172102218"/>
      <w:bookmarkStart w:id="17" w:name="_Toc229652506"/>
      <w:r w:rsidRPr="00CF4942">
        <w:rPr>
          <w:color w:val="auto"/>
        </w:rPr>
        <w:t>Общая часть ответа на запрос</w:t>
      </w:r>
      <w:bookmarkEnd w:id="16"/>
      <w:bookmarkEnd w:id="17"/>
    </w:p>
    <w:p w:rsidR="00684B63" w:rsidRPr="00CF4942" w:rsidRDefault="00684B63" w:rsidP="00BD344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EE69EA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>6</w:t>
      </w:r>
    </w:p>
    <w:tbl>
      <w:tblPr>
        <w:tblW w:w="5000" w:type="pct"/>
        <w:tblLook w:val="0000"/>
      </w:tblPr>
      <w:tblGrid>
        <w:gridCol w:w="2738"/>
        <w:gridCol w:w="1666"/>
        <w:gridCol w:w="1741"/>
        <w:gridCol w:w="3712"/>
      </w:tblGrid>
      <w:tr w:rsidR="00CF4942" w:rsidRPr="00CF4942" w:rsidTr="004731BC">
        <w:trPr>
          <w:cantSplit/>
          <w:tblHeader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8F26D4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initReqId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S, 36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Уникальный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идентификатор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запроса</w:t>
            </w:r>
            <w:proofErr w:type="spellEnd"/>
          </w:p>
        </w:tc>
      </w:tr>
      <w:tr w:rsidR="00CF4942" w:rsidRPr="00CF4942" w:rsidTr="008F26D4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rrorCode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Код ошибки</w:t>
            </w:r>
          </w:p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Принимаемые значения:</w:t>
            </w:r>
          </w:p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Нет ошибок</w:t>
            </w:r>
          </w:p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≠ 0 – Ошибка</w:t>
            </w:r>
          </w:p>
        </w:tc>
      </w:tr>
      <w:tr w:rsidR="00CF4942" w:rsidRPr="00CF4942" w:rsidTr="008F26D4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rrorText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6D4" w:rsidRPr="00CF494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ошибки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18" w:name="_Ref171958576"/>
      <w:bookmarkStart w:id="19" w:name="_Toc207276796"/>
      <w:bookmarkStart w:id="20" w:name="_Toc229652507"/>
      <w:bookmarkEnd w:id="18"/>
      <w:r w:rsidRPr="00CF4942">
        <w:rPr>
          <w:color w:val="auto"/>
        </w:rPr>
        <w:t xml:space="preserve">Запрос списка </w:t>
      </w:r>
      <w:proofErr w:type="spellStart"/>
      <w:proofErr w:type="gramStart"/>
      <w:r w:rsidRPr="00CF4942">
        <w:rPr>
          <w:color w:val="auto"/>
        </w:rPr>
        <w:t>сервис-провайдеров</w:t>
      </w:r>
      <w:proofErr w:type="spellEnd"/>
      <w:proofErr w:type="gramEnd"/>
      <w:r w:rsidRPr="00CF4942">
        <w:rPr>
          <w:color w:val="auto"/>
        </w:rPr>
        <w:t xml:space="preserve"> ОТС</w:t>
      </w:r>
      <w:bookmarkEnd w:id="19"/>
      <w:bookmarkEnd w:id="20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get_provider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Описание: содержит в себе данные необходимые для просмотра 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</w:rPr>
        <w:t>сервис-провайдеров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ОТС.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3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6</w:t>
      </w:r>
    </w:p>
    <w:tbl>
      <w:tblPr>
        <w:tblW w:w="5000" w:type="pct"/>
        <w:tblLook w:val="04A0"/>
      </w:tblPr>
      <w:tblGrid>
        <w:gridCol w:w="2937"/>
        <w:gridCol w:w="1603"/>
        <w:gridCol w:w="1737"/>
        <w:gridCol w:w="3580"/>
      </w:tblGrid>
      <w:tr w:rsidR="00CF4942" w:rsidRPr="00CF4942" w:rsidTr="004731BC">
        <w:trPr>
          <w:cantSplit/>
          <w:tblHeader/>
        </w:trPr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providerCode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, N, 12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2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 xml:space="preserve">Уникальный код 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2"/>
              </w:rPr>
              <w:t>сервис-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>провайдера ОТС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списка сервис-провайдеров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3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7</w:t>
      </w:r>
    </w:p>
    <w:tbl>
      <w:tblPr>
        <w:tblW w:w="5000" w:type="pct"/>
        <w:tblLook w:val="04A0"/>
      </w:tblPr>
      <w:tblGrid>
        <w:gridCol w:w="228"/>
        <w:gridCol w:w="229"/>
        <w:gridCol w:w="229"/>
        <w:gridCol w:w="2287"/>
        <w:gridCol w:w="1587"/>
        <w:gridCol w:w="1731"/>
        <w:gridCol w:w="3566"/>
      </w:tblGrid>
      <w:tr w:rsidR="00CF4942" w:rsidRPr="00CF4942" w:rsidTr="005A6C22">
        <w:trPr>
          <w:cantSplit/>
          <w:tblHeader/>
        </w:trPr>
        <w:tc>
          <w:tcPr>
            <w:tcW w:w="1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5A6C22">
        <w:trPr>
          <w:cantSplit/>
        </w:trPr>
        <w:tc>
          <w:tcPr>
            <w:tcW w:w="1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lastRenderedPageBreak/>
              <w:t>Элементы общей части ответа на запрос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5A6C22">
        <w:trPr>
          <w:cantSplit/>
        </w:trPr>
        <w:tc>
          <w:tcPr>
            <w:tcW w:w="1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provider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(1-*)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2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 xml:space="preserve">Список </w:t>
            </w:r>
            <w:proofErr w:type="spellStart"/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>сервис-провайдеров</w:t>
            </w:r>
            <w:proofErr w:type="spellEnd"/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 xml:space="preserve"> ОТС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id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, N, 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2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>Уникальный код сервис-провайдера ОТС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egalInfo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Юридическая информация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ame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hortName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unp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75D31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УНП</w:t>
            </w:r>
            <w:r w:rsidR="00F75D31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сервис-провайдера ОТС</w:t>
            </w:r>
          </w:p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ddress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ccount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CF494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CF494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расчетного счета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urrency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валюты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счета в международном виде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</w:p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usinessCard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 компании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ostAddress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hones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CF494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сервис-провайдера 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номера телефона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номера (1 – рабочий, 2 – мобильный, 3 – факс)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phoneNumber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mails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 электронной почты </w:t>
            </w:r>
            <w:r w:rsid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сервис-провайдера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terminalId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18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терминала, присвоенный </w:t>
            </w:r>
            <w:proofErr w:type="spellStart"/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сервис-провайдеру</w:t>
            </w:r>
            <w:proofErr w:type="spellEnd"/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responseUrl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уведомления о транзакциях от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manageResponseUrl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отправки служебных уведомлений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providerState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активности сервис-провайдера ОТС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notificationState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Признак уведомления об оплате инвойса сервис-провайдера ОТС (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notice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notificationUrl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для отправки запроса об уведомлении (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notice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Обязателен при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notificationState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aggregatorState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5A6C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Default="008E78F9" w:rsidP="005A6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Признак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платежного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агрегатора</w:t>
            </w:r>
            <w:proofErr w:type="spellEnd"/>
          </w:p>
          <w:p w:rsidR="00CF4942" w:rsidRDefault="00CF4942" w:rsidP="005A6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сервис-провайдер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платежным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агрегатором</w:t>
            </w:r>
            <w:proofErr w:type="spellEnd"/>
          </w:p>
          <w:p w:rsidR="00CF4942" w:rsidRPr="00CF4942" w:rsidRDefault="00CF494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– сервис-провайдер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является платежным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агрегатором</w:t>
            </w:r>
            <w:proofErr w:type="spellEnd"/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risk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ndicator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046320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-индикатор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0-9]{16}. </w:t>
            </w:r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справочнику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риск-</w:t>
            </w:r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QR» 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(см. Приложение 3).</w:t>
            </w:r>
          </w:p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Обязателен при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aggregatorState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5454242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[</w:t>
            </w:r>
            <w:proofErr w:type="gramEnd"/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id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"5454242",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legalinfo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{</w:t>
            </w:r>
            <w:proofErr w:type="gramEnd"/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"Полное наименование организации",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shortName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"Сокращенное наименование",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"552112411",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status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061":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INN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"resident": "BY",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"address":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"country": "BY",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"house": "9A",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"apartment": "12"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       },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"account": [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"id": "1",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"currency": "BYN",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": "BY49BAPB30122608900100000000",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БанкСП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"resident ": "BY"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}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]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businessCard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postAddress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"country": "BY",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"house": "9A",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"apartment": "12"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},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"phones": [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"id": "1",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"type": "1",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phoneNumber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"375172521241"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}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]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spOTS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responseUrl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"https://rtpservresp/redirect",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manageResponseUrl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"https://otsmanage/admin",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notificationState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aggregatorState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</w:t>
            </w:r>
            <w:r w:rsidR="008E78F9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8E78F9" w:rsidRPr="00CF4942" w:rsidRDefault="008E78F9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riskIndicator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"00FF5565F01DDDDD"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]</w:t>
            </w:r>
          </w:p>
          <w:p w:rsidR="004731BC" w:rsidRPr="00CF4942" w:rsidRDefault="0075169D" w:rsidP="0075169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"Неверен номер сервис-провайдера"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21" w:name="_Toc207276797"/>
      <w:bookmarkStart w:id="22" w:name="_Toc229652508"/>
      <w:r w:rsidRPr="00CF4942">
        <w:rPr>
          <w:color w:val="auto"/>
        </w:rPr>
        <w:t>Запрос добавления сервис-провайдера ОТС</w:t>
      </w:r>
      <w:bookmarkEnd w:id="21"/>
      <w:bookmarkEnd w:id="22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add_provider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Описание: содержит в себе данные необходимые для добавления сервис-провайдера ОТС. 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3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8</w:t>
      </w:r>
    </w:p>
    <w:tbl>
      <w:tblPr>
        <w:tblW w:w="5000" w:type="pct"/>
        <w:tblLook w:val="04A0"/>
      </w:tblPr>
      <w:tblGrid>
        <w:gridCol w:w="228"/>
        <w:gridCol w:w="229"/>
        <w:gridCol w:w="2506"/>
        <w:gridCol w:w="1603"/>
        <w:gridCol w:w="1721"/>
        <w:gridCol w:w="3570"/>
      </w:tblGrid>
      <w:tr w:rsidR="00CF4942" w:rsidRPr="00CF4942" w:rsidTr="005A6C22">
        <w:trPr>
          <w:cantSplit/>
          <w:tblHeader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egalInfo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Юридическая информация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ame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hortName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unp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УНП сервис-провайдера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сервис-провайдера ОТС</w:t>
            </w:r>
          </w:p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ddress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ccount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CF494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CF494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</w:t>
            </w:r>
            <w:r w:rsidR="005A6C2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urrency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валюты 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счета в международном виде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</w:p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usinessCard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 компании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ostAddress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hones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</w:t>
            </w:r>
            <w:r w:rsidR="00CF494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сервис-провайдера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4029A4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номера (1 – рабочий, 2 – мобильный, 3 – факс)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phoneNumber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mails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 электронной почты </w:t>
            </w:r>
            <w:r w:rsid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сервис-провайдера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terminalId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18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терминала, присвоенный </w:t>
            </w:r>
            <w:proofErr w:type="spellStart"/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сервис-провайдеру</w:t>
            </w:r>
            <w:proofErr w:type="spellEnd"/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responseUrl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уведомления о транзакциях от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manageResponseUrl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отправки служебных уведомлений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providerState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активности сервис-провайдера ОТС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notificationState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Признак уведомления об оплате инвойса сервис-провайдера ОТС (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notice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notificationUrl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для отправки запроса об уведомлении (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notice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Обязателен при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notificationState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aggregatorState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Pr="00CF494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C22" w:rsidRDefault="005A6C22" w:rsidP="005A6C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Признак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платежного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агрегатора</w:t>
            </w:r>
            <w:proofErr w:type="spellEnd"/>
          </w:p>
          <w:p w:rsidR="00CF4942" w:rsidRDefault="00CF4942" w:rsidP="00CF49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сервис-провайдер 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является платежным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агрегатором</w:t>
            </w:r>
            <w:proofErr w:type="spellEnd"/>
          </w:p>
          <w:p w:rsidR="00CF4942" w:rsidRPr="00CF4942" w:rsidRDefault="00CF4942" w:rsidP="00CF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– сервис-провайдер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является платежным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агрегатором</w:t>
            </w:r>
            <w:proofErr w:type="spellEnd"/>
          </w:p>
        </w:tc>
      </w:tr>
      <w:tr w:rsidR="00CF4942" w:rsidRPr="00CF4942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risk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ndicator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046320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-индикатор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0-9]{16}. </w:t>
            </w:r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справочнику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риск-</w:t>
            </w:r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QR» 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(см. Приложение 3).</w:t>
            </w:r>
          </w:p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Обязателен при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aggregatorState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67F79" w:rsidRPr="00367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bookmarkStart w:id="23" w:name="_Ref171959001"/>
      <w:r w:rsidRPr="00CF4942">
        <w:rPr>
          <w:color w:val="auto"/>
          <w:lang w:val="be-BY"/>
        </w:rPr>
        <w:t>Ответ на запрос добавления сервис-провайдера ОТС</w:t>
      </w:r>
      <w:bookmarkEnd w:id="23"/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3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9</w:t>
      </w:r>
    </w:p>
    <w:tbl>
      <w:tblPr>
        <w:tblW w:w="5000" w:type="pct"/>
        <w:tblLook w:val="04A0"/>
      </w:tblPr>
      <w:tblGrid>
        <w:gridCol w:w="2939"/>
        <w:gridCol w:w="1611"/>
        <w:gridCol w:w="1729"/>
        <w:gridCol w:w="3578"/>
      </w:tblGrid>
      <w:tr w:rsidR="00CF4942" w:rsidRPr="00CF4942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, иерархия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Тип данных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Элементы общей части ответа на запрос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providerCode</w:t>
            </w:r>
            <w:proofErr w:type="spellEnd"/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2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 xml:space="preserve">Уникальный код 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2"/>
              </w:rPr>
              <w:t>сервис-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</w:rPr>
              <w:t>провайдера ОТС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expirationDate</w:t>
            </w:r>
            <w:proofErr w:type="spellEnd"/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2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2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секретного ключа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2"/>
                <w:lang w:val="en-US"/>
              </w:rPr>
              <w:t>secretKeyPart</w:t>
            </w:r>
            <w:proofErr w:type="spellEnd"/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X, 64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элемента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SecretKey</w:t>
            </w:r>
            <w:proofErr w:type="spellEnd"/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legalinfo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{</w:t>
            </w:r>
            <w:proofErr w:type="gramEnd"/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"Полное наименование организации",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shortName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"Сокращенное наименование",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"552112411",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status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061":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INN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"resident": "BY",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"address": {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"account": [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{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"id": "1",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"currency": "BYN",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": "BY49BAPB30122608900100000000",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БанкСП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"resident ": "BY"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]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businessCard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postAddress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"phones": [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{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"id": "1",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"type": "1",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phoneNumber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"375172521241"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]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spOTS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responseUrl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"https://rtpservresp/redirect",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manageResponseUrl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"https://otsmanage/admin",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notificationState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5A6C22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C97B69" w:rsidRPr="00CF4942" w:rsidRDefault="005A6C22" w:rsidP="00C97B6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aggregatorState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</w:t>
            </w:r>
            <w:r w:rsidR="00C97B69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5A6C22" w:rsidRPr="00CF4942" w:rsidRDefault="00C97B69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riskIndicator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"00FF5565F01DDDDD"</w:t>
            </w:r>
          </w:p>
          <w:p w:rsidR="004731BC" w:rsidRPr="00CF494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C22" w:rsidRPr="00CF494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{</w:t>
            </w:r>
          </w:p>
          <w:p w:rsidR="005A6C22" w:rsidRPr="00CF494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5A6C22" w:rsidRPr="00CF494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"5454242",</w:t>
            </w:r>
          </w:p>
          <w:p w:rsidR="005A6C22" w:rsidRPr="00CF494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5A6C22" w:rsidRPr="00CF494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expirationDate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"2024-07-15T15:31:23",</w:t>
            </w:r>
          </w:p>
          <w:p w:rsidR="005A6C22" w:rsidRPr="00CF494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secretKeyPart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"707BDCE37B9A7A7B358FFC92E2B002BF37147AFB10D14F049A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02F8C7F8A0F78C"</w:t>
            </w:r>
          </w:p>
          <w:p w:rsidR="004731BC" w:rsidRPr="00CF494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F17EC8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Неверен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счета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24" w:name="_Toc207276798"/>
      <w:bookmarkStart w:id="25" w:name="_Toc229652509"/>
      <w:r w:rsidRPr="00CF4942">
        <w:rPr>
          <w:color w:val="auto"/>
        </w:rPr>
        <w:t>Запрос редактирования сервис-провайдера ОТС</w:t>
      </w:r>
      <w:bookmarkEnd w:id="24"/>
      <w:bookmarkEnd w:id="25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PUT: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edit_provider</w:t>
      </w:r>
      <w:proofErr w:type="spellEnd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/{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id}</w:t>
      </w:r>
    </w:p>
    <w:p w:rsidR="005B15D1" w:rsidRPr="00CF4942" w:rsidRDefault="004731BC" w:rsidP="005B15D1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редактирования сервис-провайдера ОТС.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40</w:t>
      </w:r>
    </w:p>
    <w:tbl>
      <w:tblPr>
        <w:tblW w:w="5000" w:type="pct"/>
        <w:tblLook w:val="04A0"/>
      </w:tblPr>
      <w:tblGrid>
        <w:gridCol w:w="228"/>
        <w:gridCol w:w="229"/>
        <w:gridCol w:w="2508"/>
        <w:gridCol w:w="1603"/>
        <w:gridCol w:w="1721"/>
        <w:gridCol w:w="3568"/>
      </w:tblGrid>
      <w:tr w:rsidR="00CF4942" w:rsidRPr="00CF4942" w:rsidTr="000D7E01">
        <w:trPr>
          <w:cantSplit/>
          <w:tblHeader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egalInfo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Юридическая информация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ame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hortName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unp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УНП сервис-провайдера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сервис-провайдера ОТС</w:t>
            </w:r>
          </w:p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ddress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treet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ccount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CF4942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CF4942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</w:t>
            </w:r>
            <w:r w:rsidR="004029A4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5D1" w:rsidRPr="00CF4942" w:rsidRDefault="005B15D1" w:rsidP="005B15D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расчетного счета.</w:t>
            </w:r>
          </w:p>
          <w:p w:rsidR="004029A4" w:rsidRPr="00CF4942" w:rsidRDefault="005B15D1" w:rsidP="005B15D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4029A4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ля добавления нового счета не передае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тся.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11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urrency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валюты 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28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счета в международном виде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</w:tr>
      <w:tr w:rsidR="00CF4942" w:rsidRPr="00CF4942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</w:p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b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usinessCard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 компании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ostAddress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hones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Контактные телефоны </w:t>
            </w:r>
            <w:r w:rsid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сервис-провайдера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номера телефона (для добавления нового номера не передается)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N, 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номера (1 – рабочий, 2 – мобильный, 3 – факс)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phoneNumber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20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F4942" w:rsidRPr="00CF4942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mails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 электронной почты </w:t>
            </w:r>
            <w:r w:rsid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сервис-провайдера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terminalId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18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терминала, присвоенный </w:t>
            </w:r>
            <w:proofErr w:type="spellStart"/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сервис-провайдеру</w:t>
            </w:r>
            <w:proofErr w:type="spellEnd"/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responseUrl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уведомления о транзакциях от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manageResponseUrl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отправки служебных уведомлений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providerState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активности сервис-провайдера ОТС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notificationState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Признак уведомления об оплате инвойса сервис-провайдера ОТС (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notice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notificationUrl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для отправки запроса об уведомлении (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notice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Обязателен при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notificationState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aggregatorState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Pr="00CF494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 w:rsidP="004029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Признак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платежного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агрегатора</w:t>
            </w:r>
            <w:proofErr w:type="spellEnd"/>
          </w:p>
          <w:p w:rsidR="00CF4942" w:rsidRDefault="00CF4942" w:rsidP="00CF49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сервис-провайдер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платежным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агрегатором</w:t>
            </w:r>
            <w:proofErr w:type="spellEnd"/>
          </w:p>
          <w:p w:rsidR="00CF4942" w:rsidRPr="00CF4942" w:rsidRDefault="00CF4942" w:rsidP="00CF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– сервис-провайдер</w:t>
            </w:r>
            <w:r w:rsidR="00484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является платежным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агрегатором</w:t>
            </w:r>
            <w:proofErr w:type="spellEnd"/>
          </w:p>
        </w:tc>
      </w:tr>
      <w:tr w:rsidR="00CF4942" w:rsidRPr="00CF4942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risk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ndicator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9" w:rsidRPr="00CF4942" w:rsidRDefault="00046320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-индикатор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0-9]{16}. </w:t>
            </w:r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справочнику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риск-</w:t>
            </w:r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="008E78F9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QR» </w:t>
            </w:r>
            <w:r w:rsidR="008E78F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(см. Приложение 3).</w:t>
            </w:r>
          </w:p>
          <w:p w:rsidR="008E78F9" w:rsidRPr="00CF494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Обязателен при </w:t>
            </w: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aggregatorState</w:t>
            </w:r>
            <w:proofErr w:type="spellEnd"/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67F79" w:rsidRPr="00367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редактирования сервис-провайдера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41</w:t>
      </w:r>
    </w:p>
    <w:tbl>
      <w:tblPr>
        <w:tblW w:w="5000" w:type="pct"/>
        <w:tblLook w:val="04A0"/>
      </w:tblPr>
      <w:tblGrid>
        <w:gridCol w:w="2939"/>
        <w:gridCol w:w="160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75169D" w:rsidRPr="00CF4942" w:rsidRDefault="0075169D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legalinfo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{</w:t>
            </w:r>
            <w:proofErr w:type="gramEnd"/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"Полное наименование организации",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shortName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"Сокращенное наименование",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"552112411",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status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061":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INN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"resident": "BY",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   "address":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"account": [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"id": "1",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"currency": "BYN",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": "BY49BAPB30122608900100000000",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БанкСП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"resident ": "BY"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]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businessCard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postAddress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"phones": [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{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"id": "1",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"type": "1",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phoneNumber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"375172521241"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]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spOTS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responseUrl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"https://rtpservresp/redirect",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manageResponseUrl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"https://otsmanage/admin",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notificationState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75169D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C97B69" w:rsidRPr="00CF4942" w:rsidRDefault="0075169D" w:rsidP="00C97B6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aggregatorState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</w:t>
            </w:r>
            <w:r w:rsidR="00C97B69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75169D" w:rsidRPr="00CF4942" w:rsidRDefault="00C97B69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riskIndicator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"00FF5565F01DDDDD"</w:t>
            </w:r>
          </w:p>
          <w:p w:rsidR="004731BC" w:rsidRPr="00CF494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F17EC8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Неверен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счета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26" w:name="_Toc207276799"/>
      <w:bookmarkStart w:id="27" w:name="_Toc229652510"/>
      <w:r w:rsidRPr="00CF4942">
        <w:rPr>
          <w:color w:val="auto"/>
        </w:rPr>
        <w:lastRenderedPageBreak/>
        <w:t>Запрос удаления сервис-провайдера ОТС</w:t>
      </w:r>
      <w:bookmarkEnd w:id="26"/>
      <w:bookmarkEnd w:id="27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delete_provider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запроса удаления сервис-провайдера ОТС.</w:t>
      </w:r>
    </w:p>
    <w:p w:rsidR="005B15D1" w:rsidRPr="00CF4942" w:rsidRDefault="005B15D1" w:rsidP="005B15D1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Удаление сервис-провайдера ОТС доступно только при отсутствии платежей, зарегистрированным по инвойсам </w:t>
      </w: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</w:rPr>
        <w:t>удаляемого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сервис-провайдера ОТС.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sz w:val="24"/>
          <w:szCs w:val="24"/>
          <w:lang w:val="en-US"/>
        </w:rPr>
        <w:t>42</w:t>
      </w:r>
    </w:p>
    <w:tbl>
      <w:tblPr>
        <w:tblW w:w="5000" w:type="pct"/>
        <w:tblLook w:val="04A0"/>
      </w:tblPr>
      <w:tblGrid>
        <w:gridCol w:w="2939"/>
        <w:gridCol w:w="160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id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(1-*)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5B15D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</w:t>
            </w:r>
            <w:r w:rsidR="005B15D1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провайдера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удаления сервис-провайдера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43</w:t>
      </w:r>
    </w:p>
    <w:tbl>
      <w:tblPr>
        <w:tblW w:w="5000" w:type="pct"/>
        <w:tblLook w:val="04A0"/>
      </w:tblPr>
      <w:tblGrid>
        <w:gridCol w:w="2939"/>
        <w:gridCol w:w="160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"id": [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5454242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7894465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]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"Неверен код сервис-провайдера"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28" w:name="_Toc207276800"/>
      <w:bookmarkStart w:id="29" w:name="_Toc229652511"/>
      <w:r w:rsidRPr="00CF4942">
        <w:rPr>
          <w:color w:val="auto"/>
        </w:rPr>
        <w:t>Запрос списка ОТС</w:t>
      </w:r>
      <w:bookmarkEnd w:id="28"/>
      <w:bookmarkEnd w:id="29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get_ots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запроса информации по ОТС.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367F79" w:rsidRPr="00CF4942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4</w:t>
      </w:r>
    </w:p>
    <w:tbl>
      <w:tblPr>
        <w:tblW w:w="5000" w:type="pct"/>
        <w:tblLook w:val="04A0"/>
      </w:tblPr>
      <w:tblGrid>
        <w:gridCol w:w="2939"/>
        <w:gridCol w:w="160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providerCode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сервис-провайдера ОТС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lastRenderedPageBreak/>
        <w:t>Ответ на запрос списка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4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</w:t>
      </w:r>
    </w:p>
    <w:tbl>
      <w:tblPr>
        <w:tblW w:w="5000" w:type="pct"/>
        <w:tblLook w:val="04A0"/>
      </w:tblPr>
      <w:tblGrid>
        <w:gridCol w:w="226"/>
        <w:gridCol w:w="227"/>
        <w:gridCol w:w="227"/>
        <w:gridCol w:w="2295"/>
        <w:gridCol w:w="1599"/>
        <w:gridCol w:w="1717"/>
        <w:gridCol w:w="3566"/>
      </w:tblGrid>
      <w:tr w:rsidR="00CF4942" w:rsidRPr="00CF4942" w:rsidTr="004731BC">
        <w:trPr>
          <w:cantSplit/>
          <w:tblHeader/>
        </w:trPr>
        <w:tc>
          <w:tcPr>
            <w:tcW w:w="15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5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5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ОТС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egalInfo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Юридическая информация</w:t>
            </w:r>
          </w:p>
        </w:tc>
      </w:tr>
      <w:tr w:rsidR="00CF4942" w:rsidRPr="00CF4942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ame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CF4942" w:rsidRPr="00CF4942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hortName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CF4942" w:rsidRPr="00CF4942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unp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УНП ОТС</w:t>
            </w:r>
          </w:p>
        </w:tc>
      </w:tr>
      <w:tr w:rsidR="00CF4942" w:rsidRPr="00CF4942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ОТС</w:t>
            </w:r>
          </w:p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CF4942" w:rsidRPr="00CF4942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</w:p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ddress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="00F75D31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(0-1), S, </w:t>
            </w:r>
            <w:r w:rsidR="00F75D31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(0-1), S, </w:t>
            </w:r>
            <w:r w:rsidR="00F75D31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ccount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="00B378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B3789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B37895" w:rsidP="00B3789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счет организации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C97B6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тор расчетного счета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11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currency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валюты 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28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счета в международном виде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</w:p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usinessCard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 компании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ostAddress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hones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 ОТС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C97B6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</w:t>
            </w:r>
            <w:r w:rsidR="00C97B6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97B69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тор номера телефона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номера (1 – рабочий, 2 – мобильный, 3 – факс)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phoneNumber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mails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электронной почты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tate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 ОТС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  <w:p w:rsidR="00B37895" w:rsidRDefault="00B37895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активен</w:t>
            </w:r>
          </w:p>
          <w:p w:rsidR="00B37895" w:rsidRPr="00CF4942" w:rsidRDefault="00B37895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активен</w:t>
            </w:r>
          </w:p>
        </w:tc>
      </w:tr>
      <w:tr w:rsidR="00CF4942" w:rsidRPr="00CF4942" w:rsidTr="000D7E01">
        <w:trPr>
          <w:cantSplit/>
          <w:trHeight w:val="509"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risk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ndicator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046320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-индикатор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0-9]{16}. </w:t>
            </w:r>
            <w:r w:rsidR="005B486F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справочнику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риск-</w:t>
            </w:r>
            <w:r w:rsidR="005B486F" w:rsidRPr="00CF4942">
              <w:rPr>
                <w:rFonts w:ascii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  <w:r w:rsidR="005B486F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="005B486F" w:rsidRPr="00CF4942">
              <w:rPr>
                <w:rFonts w:ascii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="005B486F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QR» </w:t>
            </w:r>
            <w:r w:rsidR="005B486F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(см. Приложение 3)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isConfirmed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подтверждения регистрации ОТС банком бенефициара</w:t>
            </w:r>
          </w:p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 – подтверждение регистрации ОТС</w:t>
            </w:r>
          </w:p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отмена регистрации ОТС</w:t>
            </w:r>
          </w:p>
        </w:tc>
      </w:tr>
      <w:tr w:rsidR="00CF4942" w:rsidRPr="00CF4942" w:rsidTr="004731BC">
        <w:trPr>
          <w:cantSplit/>
        </w:trPr>
        <w:tc>
          <w:tcPr>
            <w:tcW w:w="1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cancelReason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S, 255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6F" w:rsidRPr="00CF494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отмены регистрации ОТС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ook w:val="0000"/>
      </w:tblPr>
      <w:tblGrid>
        <w:gridCol w:w="5041"/>
        <w:gridCol w:w="4816"/>
      </w:tblGrid>
      <w:tr w:rsidR="00CF4942" w:rsidRPr="00CF4942" w:rsidTr="004731BC">
        <w:tc>
          <w:tcPr>
            <w:tcW w:w="2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2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id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41112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[</w:t>
            </w:r>
            <w:proofErr w:type="gramEnd"/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{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id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"41112",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legalinfo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{</w:t>
            </w:r>
            <w:proofErr w:type="gramEnd"/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"Полное наименование организации",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shortName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"Сокращенное наименование",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"552112411",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status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061":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"resident": "BY",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"address": {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"country": "BY",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"house": "9A",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"apartment": "12"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},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"account": [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{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"id": "1",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"currency": "BYN",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"BY49BAPB30122608900100000000",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Банк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ОТС",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"resident": "BY"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}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]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businessCard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postAddress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"country": "BY",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"house": "9A",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"apartment": "12"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},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"phones": [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{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"id": "1",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"type": "1",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phoneNumber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"375172521241"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}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]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     },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riskIndicator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"00FF5565F01DDDDD",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isConfirmed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</w:t>
            </w:r>
          </w:p>
          <w:p w:rsidR="003163F5" w:rsidRPr="00CF4942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]</w:t>
            </w:r>
          </w:p>
          <w:p w:rsidR="004731BC" w:rsidRPr="00CF4942" w:rsidRDefault="003163F5" w:rsidP="003163F5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2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2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"104",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"Информация не найдена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gramEnd"/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30" w:name="_Toc207276801"/>
      <w:bookmarkStart w:id="31" w:name="_Toc229652512"/>
      <w:r w:rsidRPr="00CF4942">
        <w:rPr>
          <w:color w:val="auto"/>
        </w:rPr>
        <w:t>Запрос добавления ОТС</w:t>
      </w:r>
      <w:bookmarkEnd w:id="30"/>
      <w:bookmarkEnd w:id="31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add_ots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запроса добавления ОТС.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4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6</w:t>
      </w:r>
    </w:p>
    <w:tbl>
      <w:tblPr>
        <w:tblW w:w="5000" w:type="pct"/>
        <w:tblLook w:val="04A0"/>
      </w:tblPr>
      <w:tblGrid>
        <w:gridCol w:w="228"/>
        <w:gridCol w:w="227"/>
        <w:gridCol w:w="2514"/>
        <w:gridCol w:w="1601"/>
        <w:gridCol w:w="1719"/>
        <w:gridCol w:w="3568"/>
      </w:tblGrid>
      <w:tr w:rsidR="00CF4942" w:rsidRPr="00CF4942" w:rsidTr="00693605">
        <w:trPr>
          <w:cantSplit/>
          <w:tblHeader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providerCode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3163F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Уникальный код </w:t>
            </w:r>
            <w:r w:rsidR="003163F5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сервис-провайдера ОТС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egalInfo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Юридическая информация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ame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hortName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unp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УНП ОТС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ОТС</w:t>
            </w:r>
          </w:p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</w:p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ddress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ccount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Расчетные счета организации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urrency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валюты 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счета в международном виде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99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</w:p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usinessCard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 компании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ostAddress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hones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 ОТС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номера (1 – рабочий, 2 – мобильный, 3 – факс)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phoneNumber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F4942" w:rsidRPr="00CF4942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mails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150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электронной почты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tate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 ОТС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  <w:p w:rsidR="00B37895" w:rsidRDefault="00B37895" w:rsidP="00B3789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активен</w:t>
            </w:r>
          </w:p>
          <w:p w:rsidR="00B37895" w:rsidRPr="00CF4942" w:rsidRDefault="00B37895" w:rsidP="00B3789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активен</w:t>
            </w:r>
          </w:p>
        </w:tc>
      </w:tr>
      <w:tr w:rsidR="00CF4942" w:rsidRPr="00CF4942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risk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ndicator</w:t>
            </w:r>
            <w:proofErr w:type="spell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S, 16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605" w:rsidRPr="00CF4942" w:rsidRDefault="00046320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93605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-индикатор</w:t>
            </w:r>
            <w:r w:rsidR="00693605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[</w:t>
            </w:r>
            <w:r w:rsidR="00693605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93605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93605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r w:rsidR="00693605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0-9]{16}. </w:t>
            </w:r>
            <w:r w:rsidR="00693605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справочнику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риск-</w:t>
            </w:r>
            <w:r w:rsidR="00693605" w:rsidRPr="00CF4942">
              <w:rPr>
                <w:rFonts w:ascii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  <w:r w:rsidR="00693605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="00693605" w:rsidRPr="00CF4942">
              <w:rPr>
                <w:rFonts w:ascii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="00693605"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 QR» </w:t>
            </w:r>
            <w:r w:rsidR="00693605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(см. Приложение 3)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bookmarkStart w:id="32" w:name="_Ref171959058"/>
      <w:r w:rsidRPr="00CF4942">
        <w:rPr>
          <w:color w:val="auto"/>
          <w:lang w:val="be-BY"/>
        </w:rPr>
        <w:t>Ответ на запрос добавления ОТС</w:t>
      </w:r>
      <w:bookmarkEnd w:id="32"/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4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7</w:t>
      </w:r>
    </w:p>
    <w:tbl>
      <w:tblPr>
        <w:tblW w:w="5000" w:type="pct"/>
        <w:tblLook w:val="04A0"/>
      </w:tblPr>
      <w:tblGrid>
        <w:gridCol w:w="2939"/>
        <w:gridCol w:w="1611"/>
        <w:gridCol w:w="1703"/>
        <w:gridCol w:w="3604"/>
      </w:tblGrid>
      <w:tr w:rsidR="00CF4942" w:rsidRPr="00CF4942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ОТС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605" w:rsidRPr="00CF4942" w:rsidRDefault="00693605" w:rsidP="00B0635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"5454242",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legalinfo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{</w:t>
            </w:r>
            <w:proofErr w:type="gramEnd"/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"Полное наименование организации",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shortName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"Сокращенное наименование",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"552112411",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status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061":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"resident": "BY",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"address": {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"account": {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"currency": "BYN",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"BY49BAPB30122608900100000000",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Банк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ОТС",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"resident": "BY"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businessCard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postAddress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   },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"phones": [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{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"type": "1",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phoneNumber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"375172521241"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]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693605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riskIndicator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"F0FDDDDDDDDDDDDD",</w:t>
            </w:r>
          </w:p>
          <w:p w:rsidR="004731BC" w:rsidRPr="00CF494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41112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F17EC8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Неверен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счета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33" w:name="_Toc207276802"/>
      <w:bookmarkStart w:id="34" w:name="_Toc229652513"/>
      <w:r w:rsidRPr="00CF4942">
        <w:rPr>
          <w:color w:val="auto"/>
        </w:rPr>
        <w:lastRenderedPageBreak/>
        <w:t>Запрос подтверждения регистрации ОТС</w:t>
      </w:r>
      <w:bookmarkEnd w:id="33"/>
      <w:bookmarkEnd w:id="34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conf_ots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Описание: запрос отправляется банком бенефициара после получения уведомления о регистрации ОТС 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</w:rPr>
        <w:t>сервис-провайдером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ОТС, относящимся к этому банку. Подтверждение необходимо, если для данного банка бенефициара установлен признак необходимости подтверждения регистрации. ОТС находится в статусе ожидания подтверждения до получения запроса.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4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>8</w:t>
      </w:r>
    </w:p>
    <w:tbl>
      <w:tblPr>
        <w:tblW w:w="5000" w:type="pct"/>
        <w:tblLook w:val="04A0"/>
      </w:tblPr>
      <w:tblGrid>
        <w:gridCol w:w="2912"/>
        <w:gridCol w:w="1638"/>
        <w:gridCol w:w="1729"/>
        <w:gridCol w:w="3578"/>
      </w:tblGrid>
      <w:tr w:rsidR="00CF4942" w:rsidRPr="00CF4942" w:rsidTr="004731BC">
        <w:trPr>
          <w:cantSplit/>
          <w:tblHeader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String</w:t>
            </w:r>
            <w:proofErr w:type="spellEnd"/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ОТС</w:t>
            </w:r>
          </w:p>
        </w:tc>
      </w:tr>
      <w:tr w:rsidR="00CF4942" w:rsidRPr="00CF4942" w:rsidTr="004731BC">
        <w:trPr>
          <w:cantSplit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 – подтверждение регистрации ОТС</w:t>
            </w:r>
          </w:p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отмена регистрации ОТС</w:t>
            </w:r>
          </w:p>
        </w:tc>
      </w:tr>
      <w:tr w:rsidR="00CF4942" w:rsidRPr="00CF4942" w:rsidTr="004731BC">
        <w:trPr>
          <w:cantSplit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cancelReason</w:t>
            </w:r>
            <w:proofErr w:type="spellEnd"/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S, 255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отмены регистрации ОТС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подтверждния регистрации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4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9</w:t>
      </w:r>
    </w:p>
    <w:tbl>
      <w:tblPr>
        <w:tblW w:w="5000" w:type="pct"/>
        <w:tblLook w:val="04A0"/>
      </w:tblPr>
      <w:tblGrid>
        <w:gridCol w:w="2899"/>
        <w:gridCol w:w="164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lastRenderedPageBreak/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"41112",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 xml:space="preserve">"status":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"1"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101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Ошибка обработки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35" w:name="_Toc207276803"/>
      <w:bookmarkStart w:id="36" w:name="_Toc229652514"/>
      <w:r w:rsidRPr="00CF4942">
        <w:rPr>
          <w:color w:val="auto"/>
        </w:rPr>
        <w:t>Запрос нотификации о регистрации ОТС</w:t>
      </w:r>
      <w:bookmarkEnd w:id="35"/>
      <w:bookmarkEnd w:id="36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Запрос отправляется на URL, указанный банком бенефициара (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</w:rPr>
        <w:t>сервис-провайдером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ОТС), методом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POST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9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send_add_ots_info</w:t>
      </w:r>
      <w:proofErr w:type="spellEnd"/>
    </w:p>
    <w:p w:rsidR="004731BC" w:rsidRPr="00CF4942" w:rsidRDefault="004731BC" w:rsidP="004731BC">
      <w:pPr>
        <w:suppressAutoHyphens/>
        <w:autoSpaceDE/>
        <w:autoSpaceDN/>
        <w:adjustRightInd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Запрос зашифрован по алгоритму AES/CBC/PKCS7PADDING с помощью ключа приложения банка бенефициара в контуре ПС «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QR». В случае</w:t>
      </w: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если срок действия ключа ист</w:t>
      </w:r>
      <w:r w:rsidR="005C3D87" w:rsidRPr="00CF49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к, на момент формирования запроса, запрос ставится в очередь на досылку до получения от банка бенефициара запроса на получение секретного ключа.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отправки запроса уведомления о регистрации ОТС.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50</w:t>
      </w:r>
    </w:p>
    <w:tbl>
      <w:tblPr>
        <w:tblW w:w="5000" w:type="pct"/>
        <w:tblLook w:val="04A0"/>
      </w:tblPr>
      <w:tblGrid>
        <w:gridCol w:w="229"/>
        <w:gridCol w:w="227"/>
        <w:gridCol w:w="2490"/>
        <w:gridCol w:w="1697"/>
        <w:gridCol w:w="1650"/>
        <w:gridCol w:w="3564"/>
      </w:tblGrid>
      <w:tr w:rsidR="00CF4942" w:rsidRPr="00CF4942" w:rsidTr="00E71C86">
        <w:trPr>
          <w:cantSplit/>
          <w:tblHeader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String</w:t>
            </w:r>
            <w:proofErr w:type="spellEnd"/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ОТС</w:t>
            </w:r>
          </w:p>
        </w:tc>
      </w:tr>
      <w:tr w:rsidR="00CF4942" w:rsidRPr="00CF4942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providerCode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3163F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Уникальный код </w:t>
            </w:r>
            <w:r w:rsidR="003163F5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сервис-провайдера ОТС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egalInfo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Юридическая информация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ame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hortName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unp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УНП ОТС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ОТС</w:t>
            </w:r>
          </w:p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</w:p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ddress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ccount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Расчетные счета организации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urrency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валюты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счета в международном виде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99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</w:p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usinessCard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 компании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ostAddress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hones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 ОТС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номера (1 – рабочий, 2 – мобильный, 3 – факс)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phoneNumber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F4942" w:rsidRPr="00CF4942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mails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150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электронной почты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tate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 ОТС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  <w:p w:rsidR="00B37895" w:rsidRDefault="00B37895" w:rsidP="00B3789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активен</w:t>
            </w:r>
          </w:p>
          <w:p w:rsidR="00B37895" w:rsidRPr="00B37895" w:rsidRDefault="00B37895" w:rsidP="00B3789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активен</w:t>
            </w:r>
          </w:p>
        </w:tc>
      </w:tr>
      <w:tr w:rsidR="00CF4942" w:rsidRPr="00CF4942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risk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ndicator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S, 16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C86" w:rsidRPr="00CF4942" w:rsidRDefault="00046320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Риск-и</w:t>
            </w:r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ндикатор [</w:t>
            </w:r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0-9]{16}. Согласно справочнику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риск-</w:t>
            </w:r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="00E71C86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 (см. Приложение 3)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нотификации о регистрации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51</w:t>
      </w:r>
    </w:p>
    <w:tbl>
      <w:tblPr>
        <w:tblW w:w="5000" w:type="pct"/>
        <w:tblLook w:val="04A0"/>
      </w:tblPr>
      <w:tblGrid>
        <w:gridCol w:w="2899"/>
        <w:gridCol w:w="164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"41112",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"5454242",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legalinfo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Полное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организации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shortName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"Сокращенное наименование",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"552112411",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status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061":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"resident": "BY",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"address": {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   },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"account": {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"currency": "BYN",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"BY49BAPB30122608900100000000",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Банк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ОТС",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"resident": "BY"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businessCard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postAddress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"phones": [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{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"type": "1",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phoneNumber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"375172521241"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]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E71C86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riskIndicator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"F0FDDDDDDDDDDDDD",</w:t>
            </w:r>
          </w:p>
          <w:p w:rsidR="004731BC" w:rsidRPr="00CF494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101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Ошибка обработки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37" w:name="_Toc207276804"/>
      <w:bookmarkStart w:id="38" w:name="_Toc229652515"/>
      <w:r w:rsidRPr="00CF4942">
        <w:rPr>
          <w:color w:val="auto"/>
        </w:rPr>
        <w:lastRenderedPageBreak/>
        <w:t>Запрос редактирования ОТС</w:t>
      </w:r>
      <w:bookmarkEnd w:id="37"/>
      <w:bookmarkEnd w:id="38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PUT: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edit_ots</w:t>
      </w:r>
      <w:proofErr w:type="spellEnd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/{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id}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редактирования ОТС.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52</w:t>
      </w:r>
    </w:p>
    <w:tbl>
      <w:tblPr>
        <w:tblW w:w="5000" w:type="pct"/>
        <w:tblLook w:val="04A0"/>
      </w:tblPr>
      <w:tblGrid>
        <w:gridCol w:w="227"/>
        <w:gridCol w:w="227"/>
        <w:gridCol w:w="2472"/>
        <w:gridCol w:w="1640"/>
        <w:gridCol w:w="1721"/>
        <w:gridCol w:w="3570"/>
      </w:tblGrid>
      <w:tr w:rsidR="00CF4942" w:rsidRPr="00CF4942" w:rsidTr="00FC7EAD">
        <w:trPr>
          <w:cantSplit/>
          <w:tblHeader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providerCode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3163F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Уникальный код </w:t>
            </w:r>
            <w:r w:rsidR="003163F5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сервис-провайдера ОТС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egalInfo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Юридическая информация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ame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</w:tr>
      <w:tr w:rsidR="00CF4942" w:rsidRPr="00CF4942" w:rsidTr="00F17EC8">
        <w:trPr>
          <w:cantSplit/>
          <w:trHeight w:val="591"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hortName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unp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УНП ОТС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 ОТС</w:t>
            </w:r>
          </w:p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</w:t>
            </w:r>
          </w:p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ddress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ccount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Расчетные счета организации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расчетного счета (для добавления нового счета не передается)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11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БИК банка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urrency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валюты 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28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счета в международном виде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резидентства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банка</w:t>
            </w:r>
          </w:p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[A-Z]{2}</w:t>
            </w:r>
          </w:p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usinessCard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 компании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ostAddress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ountry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013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S,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ostalCode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street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улицы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apartment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(0-1), S, 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31" w:rsidRPr="00CF494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офиса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hones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 ОТС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номера телефона (для добавления нового номера не передается)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(0-1),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номера (1 – рабочий, 2 – мобильный, 3 – факс)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phoneNumber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20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CF4942" w:rsidRPr="00CF4942" w:rsidTr="00F17EC8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mails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(0-*)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S, 150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 электронной почты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tate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 ОТС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  <w:p w:rsidR="00B37895" w:rsidRDefault="00B37895" w:rsidP="00B3789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активен</w:t>
            </w:r>
          </w:p>
          <w:p w:rsidR="00B37895" w:rsidRPr="00CF4942" w:rsidRDefault="00B37895" w:rsidP="00B3789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активен</w:t>
            </w:r>
          </w:p>
        </w:tc>
      </w:tr>
      <w:tr w:rsidR="00CF4942" w:rsidRPr="00CF4942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risk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ndicator</w:t>
            </w:r>
            <w:proofErr w:type="spellEnd"/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AD" w:rsidRPr="00CF4942" w:rsidRDefault="00046320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Риск-и</w:t>
            </w:r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ндикатор  [</w:t>
            </w:r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0-9]{16}. Согласно справочнику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риск-</w:t>
            </w:r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ПС «</w:t>
            </w:r>
            <w:proofErr w:type="spellStart"/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="00FC7EAD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 (см. Приложение 3)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редактирования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53</w:t>
      </w:r>
    </w:p>
    <w:tbl>
      <w:tblPr>
        <w:tblW w:w="5000" w:type="pct"/>
        <w:tblLook w:val="04A0"/>
      </w:tblPr>
      <w:tblGrid>
        <w:gridCol w:w="2899"/>
        <w:gridCol w:w="164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FC7EAD" w:rsidRPr="00CF4942" w:rsidRDefault="00FC7EAD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"5454242",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legalinfo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{</w:t>
            </w:r>
            <w:proofErr w:type="gramEnd"/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name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"Полное наименование организации",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shortName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"Сокращенное наименование",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"552112411",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status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061":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"resident": "BY",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"address": {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"account": {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"id": "1",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"BAPBBY2X",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"currency": "BYN",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cdtrAcct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"BY49BAPB30122608900100000000",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Банк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ОТС",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"resident": "BY"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businessCard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postAddress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{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postalCode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"220013",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"9A",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"apartment": "12"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"phones": [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{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"id": "1",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"type": "1",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phoneNumber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"375172521241"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}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]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FC7EAD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riskIndicator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"F0FDDDDDDDDDDDDD",</w:t>
            </w:r>
          </w:p>
          <w:p w:rsidR="004731BC" w:rsidRPr="00CF494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F17EC8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Неверен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счета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39" w:name="_Toc207276805"/>
      <w:bookmarkStart w:id="40" w:name="_Toc229652516"/>
      <w:r w:rsidRPr="00CF4942">
        <w:rPr>
          <w:color w:val="auto"/>
        </w:rPr>
        <w:lastRenderedPageBreak/>
        <w:t>Запрос удаления ОТС</w:t>
      </w:r>
      <w:bookmarkEnd w:id="39"/>
      <w:bookmarkEnd w:id="40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delete_ots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запроса удаления ОТС.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367F79" w:rsidRPr="00CF4942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4</w:t>
      </w:r>
    </w:p>
    <w:tbl>
      <w:tblPr>
        <w:tblW w:w="5000" w:type="pct"/>
        <w:tblLook w:val="04A0"/>
      </w:tblPr>
      <w:tblGrid>
        <w:gridCol w:w="2900"/>
        <w:gridCol w:w="1648"/>
        <w:gridCol w:w="1729"/>
        <w:gridCol w:w="3580"/>
      </w:tblGrid>
      <w:tr w:rsidR="00CF4942" w:rsidRPr="00CF4942" w:rsidTr="00F17EC8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F17EC8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F17EC8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(1-*),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bookmarkStart w:id="41" w:name="_GoBack"/>
      <w:bookmarkEnd w:id="41"/>
      <w:r w:rsidRPr="00CF4942">
        <w:rPr>
          <w:color w:val="auto"/>
          <w:lang w:val="be-BY"/>
        </w:rPr>
        <w:t>Ответ на запрос удаления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5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</w:t>
      </w:r>
    </w:p>
    <w:tbl>
      <w:tblPr>
        <w:tblW w:w="5000" w:type="pct"/>
        <w:tblLook w:val="04A0"/>
      </w:tblPr>
      <w:tblGrid>
        <w:gridCol w:w="2899"/>
        <w:gridCol w:w="164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Элементы общей части ответа на запрос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providerCode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123456789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"id": [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5454242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7894465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]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Неверен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код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ОТС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42" w:name="_Toc207276806"/>
      <w:bookmarkStart w:id="43" w:name="_Toc229652517"/>
      <w:r w:rsidRPr="00CF4942">
        <w:rPr>
          <w:color w:val="auto"/>
        </w:rPr>
        <w:t>Запрос списка терминалов ОТС</w:t>
      </w:r>
      <w:bookmarkEnd w:id="42"/>
      <w:bookmarkEnd w:id="43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get_terminal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запроса просмотра терминалов ОТС.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56</w:t>
      </w:r>
    </w:p>
    <w:tbl>
      <w:tblPr>
        <w:tblW w:w="5000" w:type="pct"/>
        <w:tblLook w:val="04A0"/>
      </w:tblPr>
      <w:tblGrid>
        <w:gridCol w:w="2899"/>
        <w:gridCol w:w="1649"/>
        <w:gridCol w:w="1729"/>
        <w:gridCol w:w="3580"/>
      </w:tblGrid>
      <w:tr w:rsidR="00CF4942" w:rsidRPr="00CF4942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(0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-1), S, 16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терминала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просмотра терминалов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5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7</w:t>
      </w:r>
    </w:p>
    <w:tbl>
      <w:tblPr>
        <w:tblW w:w="5000" w:type="pct"/>
        <w:tblLook w:val="04A0"/>
      </w:tblPr>
      <w:tblGrid>
        <w:gridCol w:w="229"/>
        <w:gridCol w:w="2669"/>
        <w:gridCol w:w="1741"/>
        <w:gridCol w:w="1642"/>
        <w:gridCol w:w="3576"/>
      </w:tblGrid>
      <w:tr w:rsidR="00CF4942" w:rsidRPr="00CF4942" w:rsidTr="004731BC">
        <w:trPr>
          <w:cantSplit/>
          <w:tblHeader/>
        </w:trPr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терминалов</w:t>
            </w: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терминала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CB07A2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terminalType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терминала</w:t>
            </w:r>
          </w:p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1- Автомат по продаже товаров</w:t>
            </w:r>
          </w:p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2- Информационный киоск</w:t>
            </w:r>
          </w:p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3- Терминал выдачи заказов (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постамат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4- Мобильный терминал (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mPOS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Онлайн-торговый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терминал</w:t>
            </w:r>
          </w:p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6- Терминал самообслуживания</w:t>
            </w:r>
          </w:p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 </w:t>
            </w:r>
            <w:proofErr w:type="spellStart"/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орговый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терминал (рабочее место с кассиром)</w:t>
            </w: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), S, 16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терминала</w:t>
            </w: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ppc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Код назначения платежа (КНП) согласно справочнику N099 [0-9]{5}</w:t>
            </w: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mcc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(1-1), N, 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МСС-код</w:t>
            </w:r>
            <w:proofErr w:type="spellEnd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 xml:space="preserve"> в соответствии с таблицей НБ РБ соответствия МСС и КНП</w:t>
            </w: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9D2C75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proofErr w:type="spellStart"/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terminalS</w:t>
            </w: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tate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Статус терминала </w:t>
            </w:r>
            <w:proofErr w:type="gramStart"/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у</w:t>
            </w:r>
            <w:proofErr w:type="gramEnd"/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сервис-провайдера ОТС</w:t>
            </w: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note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(1-1), S</w:t>
            </w: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, 250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Описание</w:t>
            </w: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терминала</w:t>
            </w:r>
          </w:p>
        </w:tc>
      </w:tr>
      <w:tr w:rsidR="00CF4942" w:rsidRPr="00CF4942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invoiceType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Тип формируемого инвойса</w:t>
            </w:r>
          </w:p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1 – динамический</w:t>
            </w:r>
          </w:p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2 – статический</w:t>
            </w:r>
          </w:p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eastAsia="Times New Roman" w:hAnsiTheme="minorHAnsi" w:cstheme="minorHAnsi"/>
                <w:sz w:val="28"/>
                <w:szCs w:val="28"/>
              </w:rPr>
              <w:t>3 – единый</w:t>
            </w:r>
          </w:p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–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плательщика</w:t>
            </w:r>
          </w:p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–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произвольной суммой</w:t>
            </w:r>
          </w:p>
        </w:tc>
      </w:tr>
      <w:tr w:rsidR="00CF4942" w:rsidRPr="00CF4942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="00B37895">
              <w:rPr>
                <w:rFonts w:asciiTheme="minorHAnsi" w:hAnsiTheme="minorHAnsi" w:cstheme="minorHAnsi"/>
                <w:sz w:val="28"/>
                <w:szCs w:val="28"/>
              </w:rPr>
              <w:t>, 8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Город расположения терминала</w:t>
            </w:r>
          </w:p>
        </w:tc>
      </w:tr>
      <w:tr w:rsidR="00CF4942" w:rsidRPr="00CF4942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="00B37895">
              <w:rPr>
                <w:rFonts w:asciiTheme="minorHAnsi" w:hAnsiTheme="minorHAnsi" w:cstheme="minorHAnsi"/>
                <w:sz w:val="28"/>
                <w:szCs w:val="28"/>
              </w:rPr>
              <w:t>, 8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Улица расположения терминала</w:t>
            </w:r>
          </w:p>
        </w:tc>
      </w:tr>
      <w:tr w:rsidR="00CF4942" w:rsidRPr="00CF4942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F75D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F75D31" w:rsidRPr="00CF4942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Номер дома расположения терминала</w:t>
            </w:r>
          </w:p>
        </w:tc>
      </w:tr>
      <w:tr w:rsidR="00CF4942" w:rsidRPr="00CF4942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country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S,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Страна расположения терминала</w:t>
            </w:r>
          </w:p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[A-Z]{2}</w:t>
            </w:r>
          </w:p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S,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Страна почтового адреса</w:t>
            </w:r>
          </w:p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[A-Z]{2}</w:t>
            </w:r>
          </w:p>
          <w:p w:rsidR="00526526" w:rsidRPr="00CF4942" w:rsidRDefault="00526526" w:rsidP="00CB0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52652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52652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brandName</w:t>
            </w:r>
            <w:proofErr w:type="spellEnd"/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5265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52652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526" w:rsidRPr="00CF4942" w:rsidRDefault="00526526" w:rsidP="0052652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бренда терминала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41112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"qE422"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"terminal": [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{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"id": "12",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"41112",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terminalType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"5",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"qE422",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"note":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Терминал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#1",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ppc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"12345",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mcc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"1111",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invoiceType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"house": "13",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"country": "BY",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"resident": "BY",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brandName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"ООО </w:t>
            </w:r>
            <w:proofErr w:type="spellStart"/>
            <w:r w:rsidR="00D939D9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Терминал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</w:t>
            </w:r>
          </w:p>
          <w:p w:rsidR="00B221A6" w:rsidRPr="00CF4942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]</w:t>
            </w:r>
          </w:p>
          <w:p w:rsidR="004731BC" w:rsidRPr="00CF4942" w:rsidRDefault="00B221A6" w:rsidP="00B221A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"104",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"Информация не найдена"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44" w:name="_Toc207276807"/>
      <w:bookmarkStart w:id="45" w:name="_Toc229652518"/>
      <w:r w:rsidRPr="00CF4942">
        <w:rPr>
          <w:color w:val="auto"/>
        </w:rPr>
        <w:lastRenderedPageBreak/>
        <w:t>Запрос добавления терминала ОТС</w:t>
      </w:r>
      <w:bookmarkEnd w:id="44"/>
      <w:bookmarkEnd w:id="45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Запрос отправляется на URL: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add_terminal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запроса добавления терминала ОТС.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58</w:t>
      </w:r>
    </w:p>
    <w:tbl>
      <w:tblPr>
        <w:tblW w:w="5000" w:type="pct"/>
        <w:tblLook w:val="04A0"/>
      </w:tblPr>
      <w:tblGrid>
        <w:gridCol w:w="2900"/>
        <w:gridCol w:w="1648"/>
        <w:gridCol w:w="1729"/>
        <w:gridCol w:w="3580"/>
      </w:tblGrid>
      <w:tr w:rsidR="00CF4942" w:rsidRPr="00CF4942" w:rsidTr="00C86831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terminalType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терминала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), S, 16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терминала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ppc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Код назначения платежа (КНП) согласно справочнику N099 [0-9]{5}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mcc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(1-1), N, 4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МСС-код</w:t>
            </w:r>
            <w:proofErr w:type="spellEnd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 xml:space="preserve"> в соответствии с таблицей НБ РБ соответствия МСС и КНП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tate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 терминала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250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терминала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invoiceType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формируемого инвойса</w:t>
            </w:r>
          </w:p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 – динамический</w:t>
            </w:r>
          </w:p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 – статический</w:t>
            </w:r>
          </w:p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3 – единый</w:t>
            </w:r>
          </w:p>
          <w:p w:rsidR="00C86831" w:rsidRPr="00CF4942" w:rsidRDefault="00C86831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–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плательщика</w:t>
            </w:r>
          </w:p>
          <w:p w:rsidR="0015623F" w:rsidRPr="00CF4942" w:rsidRDefault="0015623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–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произвольной суммой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9E5DB9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9E5DB9" w:rsidRPr="00CF4942"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Город расположения терминала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9E5DB9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9E5DB9" w:rsidRPr="00CF4942"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Улица расположения терминала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F75D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, 10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Номер дома расположения терминала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lastRenderedPageBreak/>
              <w:t>country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S,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Страна расположения терминала</w:t>
            </w:r>
          </w:p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[A-Z]{2}</w:t>
            </w:r>
          </w:p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S,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EF" w:rsidRPr="00CF4942" w:rsidRDefault="002020EF" w:rsidP="002020E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Страна почтового адреса</w:t>
            </w:r>
          </w:p>
          <w:p w:rsidR="00C86831" w:rsidRPr="00CF4942" w:rsidRDefault="00C86831" w:rsidP="002020E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[A-Z]{2}</w:t>
            </w:r>
          </w:p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A6" w:rsidRPr="00CF4942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brandName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A6" w:rsidRPr="00CF4942" w:rsidRDefault="00B221A6" w:rsidP="00B221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A6" w:rsidRPr="00CF4942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A6" w:rsidRPr="00CF4942" w:rsidRDefault="00B221A6" w:rsidP="00B221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бренда терминала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добавления терминала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5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9</w:t>
      </w:r>
    </w:p>
    <w:tbl>
      <w:tblPr>
        <w:tblW w:w="5000" w:type="pct"/>
        <w:tblLook w:val="04A0"/>
      </w:tblPr>
      <w:tblGrid>
        <w:gridCol w:w="2900"/>
        <w:gridCol w:w="1650"/>
        <w:gridCol w:w="1703"/>
        <w:gridCol w:w="3604"/>
      </w:tblGrid>
      <w:tr w:rsidR="00CF4942" w:rsidRPr="00CF4942" w:rsidTr="00B55B7B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B55B7B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B55B7B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7B" w:rsidRPr="00CF4942" w:rsidRDefault="00B55B7B" w:rsidP="00B5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qrCode</w:t>
            </w:r>
            <w:proofErr w:type="spellEnd"/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7B" w:rsidRPr="00CF4942" w:rsidRDefault="00B55B7B" w:rsidP="00B5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-1),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7B" w:rsidRPr="00CF4942" w:rsidRDefault="00B55B7B" w:rsidP="00B5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7B" w:rsidRPr="00CF4942" w:rsidRDefault="00B55B7B" w:rsidP="00B5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Строка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-кода</w:t>
            </w:r>
          </w:p>
          <w:p w:rsidR="00B55B7B" w:rsidRPr="00CF4942" w:rsidRDefault="00B55B7B" w:rsidP="00D93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Переда</w:t>
            </w:r>
            <w:r w:rsidR="00D939D9" w:rsidRPr="00CF49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тся при регистрации терминала ОТС с типом формируемого инвойса 3 – </w:t>
            </w:r>
            <w:proofErr w:type="gramStart"/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gramEnd"/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"41112",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terminalType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"5",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"qE422",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note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"Терминал у стойки",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ppc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"12345",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mcc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"1111",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invoiceType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"house": "13",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"country": "BY",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"resident": "BY",</w:t>
            </w:r>
          </w:p>
          <w:p w:rsidR="00D939D9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brandName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"ООО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Терминал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"110",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"Несуществующий тип терминала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gramEnd"/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46" w:name="_Toc207276808"/>
      <w:bookmarkStart w:id="47" w:name="_Toc229652519"/>
      <w:r w:rsidRPr="00CF4942">
        <w:rPr>
          <w:color w:val="auto"/>
        </w:rPr>
        <w:lastRenderedPageBreak/>
        <w:t>Запрос редактирования терминала ОТС</w:t>
      </w:r>
      <w:bookmarkEnd w:id="46"/>
      <w:bookmarkEnd w:id="47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Запрос отправляется на URL: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PUT: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edit_terminal</w:t>
      </w:r>
      <w:proofErr w:type="spellEnd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/{</w:t>
      </w:r>
      <w:proofErr w:type="spellStart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terminalCode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}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4"/>
          <w:szCs w:val="24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редактирования терминала ОТС.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60</w:t>
      </w:r>
    </w:p>
    <w:tbl>
      <w:tblPr>
        <w:tblW w:w="5000" w:type="pct"/>
        <w:tblLook w:val="04A0"/>
      </w:tblPr>
      <w:tblGrid>
        <w:gridCol w:w="2900"/>
        <w:gridCol w:w="1739"/>
        <w:gridCol w:w="1640"/>
        <w:gridCol w:w="3578"/>
      </w:tblGrid>
      <w:tr w:rsidR="00CF4942" w:rsidRPr="00CF4942" w:rsidTr="004731BC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terminalType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терминала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), S, 16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терминала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ОТС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ppc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Код назначения платежа (КНП) согласно справочнику N099 [0-9]{5}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mcc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(1-1), N, 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МСС-код</w:t>
            </w:r>
            <w:proofErr w:type="spellEnd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 xml:space="preserve"> в соответствии с таблицей НБ РБ соответствия МСС и КНП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tate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 терминала 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сервис-провайдера ОТС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note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(1-1), 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250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терминала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invoiceType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формируемого инвойса</w:t>
            </w:r>
          </w:p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 – динамический</w:t>
            </w:r>
          </w:p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2 – статический</w:t>
            </w:r>
          </w:p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3 – единый</w:t>
            </w:r>
          </w:p>
          <w:p w:rsidR="00C86831" w:rsidRPr="00CF494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–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плательщика</w:t>
            </w:r>
          </w:p>
          <w:p w:rsidR="0015623F" w:rsidRPr="00CF4942" w:rsidRDefault="0015623F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–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произвольной суммой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</w:t>
            </w:r>
            <w:proofErr w:type="spellStart"/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ity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9E5DB9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9E5DB9" w:rsidRPr="00CF4942"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Город расположения терминала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9E5DB9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9E5DB9" w:rsidRPr="00CF4942"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Улица расположения терминала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F75D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, S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, 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Номер дома расположения терминала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lastRenderedPageBreak/>
              <w:t>country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S,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Страна расположения терминала</w:t>
            </w:r>
          </w:p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[A-Z]{2}</w:t>
            </w:r>
          </w:p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(1-1),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S,</w:t>
            </w: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EF" w:rsidRPr="00CF4942" w:rsidRDefault="002020EF" w:rsidP="002020E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Страна почтового адреса</w:t>
            </w:r>
          </w:p>
          <w:p w:rsidR="00C86831" w:rsidRPr="00CF4942" w:rsidRDefault="00C86831" w:rsidP="002020E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[A-Z]{2}</w:t>
            </w:r>
          </w:p>
          <w:p w:rsidR="00C86831" w:rsidRPr="00CF4942" w:rsidRDefault="00C86831" w:rsidP="00C8683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Theme="minorHAnsi" w:hAnsiTheme="minorHAnsi" w:cstheme="minorHAnsi"/>
                <w:sz w:val="28"/>
                <w:szCs w:val="28"/>
              </w:rPr>
              <w:t>Согласно справочнику N013</w:t>
            </w:r>
          </w:p>
        </w:tc>
      </w:tr>
      <w:tr w:rsidR="00CF4942" w:rsidRPr="00CF4942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A6" w:rsidRPr="00CF4942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brandName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A6" w:rsidRPr="00CF4942" w:rsidRDefault="00B221A6" w:rsidP="00B221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(1-1), 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A6" w:rsidRPr="00CF4942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A6" w:rsidRPr="00CF4942" w:rsidRDefault="00B221A6" w:rsidP="00B221A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бренда терминала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редактирования терминала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61</w:t>
      </w:r>
    </w:p>
    <w:tbl>
      <w:tblPr>
        <w:tblW w:w="5000" w:type="pct"/>
        <w:tblLook w:val="04A0"/>
      </w:tblPr>
      <w:tblGrid>
        <w:gridCol w:w="2900"/>
        <w:gridCol w:w="1650"/>
        <w:gridCol w:w="1729"/>
        <w:gridCol w:w="3578"/>
      </w:tblGrid>
      <w:tr w:rsidR="00CF4942" w:rsidRPr="00CF4942" w:rsidTr="00B55B7B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B55B7B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B55B7B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7B" w:rsidRPr="00CF4942" w:rsidRDefault="00B55B7B" w:rsidP="00B5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qrCode</w:t>
            </w:r>
            <w:proofErr w:type="spellEnd"/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7B" w:rsidRPr="00CF4942" w:rsidRDefault="00B55B7B" w:rsidP="00B5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-1),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7B" w:rsidRPr="00CF4942" w:rsidRDefault="00B55B7B" w:rsidP="00B55B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7B" w:rsidRPr="00CF4942" w:rsidRDefault="00B55B7B" w:rsidP="00B5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Строка </w:t>
            </w:r>
            <w:r w:rsidRPr="00CF49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-кода</w:t>
            </w:r>
          </w:p>
          <w:p w:rsidR="00B55B7B" w:rsidRPr="00CF4942" w:rsidRDefault="00B55B7B" w:rsidP="00202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Переда</w:t>
            </w:r>
            <w:r w:rsidR="002020EF" w:rsidRPr="00CF49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4942">
              <w:rPr>
                <w:rFonts w:ascii="Times New Roman" w:hAnsi="Times New Roman" w:cs="Times New Roman"/>
                <w:sz w:val="28"/>
                <w:szCs w:val="28"/>
              </w:rPr>
              <w:t xml:space="preserve">тся при смене типа формируемого инвойса терминала ОТС на 3 – </w:t>
            </w:r>
            <w:proofErr w:type="gramStart"/>
            <w:r w:rsidRPr="00CF4942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gramEnd"/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"41112",</w:t>
            </w:r>
          </w:p>
          <w:p w:rsidR="00C86831" w:rsidRPr="00CF4942" w:rsidRDefault="00C86831" w:rsidP="002020EF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terminalType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"5",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terminalState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"note":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Терминал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стойки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ppc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"12345",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mcc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"1111",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invoiceType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"city":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Минск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"street":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Ложинская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"house": "13",</w:t>
            </w:r>
          </w:p>
          <w:p w:rsidR="00C86831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"country": "BY",</w:t>
            </w:r>
          </w:p>
          <w:p w:rsidR="002020EF" w:rsidRPr="00CF4942" w:rsidRDefault="00C86831" w:rsidP="002020EF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"resident": "BY"</w:t>
            </w:r>
            <w:r w:rsidR="002020EF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C86831" w:rsidRPr="00CF4942" w:rsidRDefault="002020EF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brandName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"ООО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Терминал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"110",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"Несуществующий тип терминала"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bookmarkStart w:id="48" w:name="_Toc207276809"/>
      <w:bookmarkStart w:id="49" w:name="_Toc229652520"/>
      <w:r w:rsidRPr="00CF4942">
        <w:rPr>
          <w:color w:val="auto"/>
        </w:rPr>
        <w:lastRenderedPageBreak/>
        <w:t>Запрос удаления терминала ОТС</w:t>
      </w:r>
      <w:bookmarkEnd w:id="48"/>
      <w:bookmarkEnd w:id="49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delete_terminal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содержит в себе данные необходимые для запроса удаления терминала ОТС.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sz w:val="24"/>
          <w:szCs w:val="24"/>
          <w:lang w:val="en-US"/>
        </w:rPr>
        <w:t>62</w:t>
      </w:r>
    </w:p>
    <w:tbl>
      <w:tblPr>
        <w:tblW w:w="5000" w:type="pct"/>
        <w:tblLook w:val="04A0"/>
      </w:tblPr>
      <w:tblGrid>
        <w:gridCol w:w="2886"/>
        <w:gridCol w:w="1662"/>
        <w:gridCol w:w="1703"/>
        <w:gridCol w:w="3606"/>
      </w:tblGrid>
      <w:tr w:rsidR="00CF4942" w:rsidRPr="00CF4942" w:rsidTr="004731BC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supplierId</w:t>
            </w:r>
            <w:proofErr w:type="spellEnd"/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ОТС в ПС «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RtP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QR»</w:t>
            </w:r>
          </w:p>
        </w:tc>
      </w:tr>
      <w:tr w:rsidR="00CF4942" w:rsidRPr="00CF4942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terminalCode</w:t>
            </w:r>
            <w:proofErr w:type="spellEnd"/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(1-*</w:t>
            </w: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), S, 16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код терминала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удаления терминала ОТС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63</w:t>
      </w:r>
    </w:p>
    <w:tbl>
      <w:tblPr>
        <w:tblW w:w="5000" w:type="pct"/>
        <w:tblLook w:val="04A0"/>
      </w:tblPr>
      <w:tblGrid>
        <w:gridCol w:w="2886"/>
        <w:gridCol w:w="1662"/>
        <w:gridCol w:w="1703"/>
        <w:gridCol w:w="3606"/>
      </w:tblGrid>
      <w:tr w:rsidR="00CF4942" w:rsidRPr="00CF4942" w:rsidTr="004731BC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B0635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supplierId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4445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terminalCode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[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"qE422",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"7894465"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]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":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="002020EF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="002020EF"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Неверен</w:t>
            </w:r>
            <w:r w:rsidR="002020EF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2020EF"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код</w:t>
            </w:r>
            <w:r w:rsidR="002020EF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2020EF"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ОТС</w:t>
            </w:r>
            <w:r w:rsidR="002020EF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</w:tbl>
    <w:p w:rsidR="004731BC" w:rsidRPr="00CF4942" w:rsidRDefault="004731BC" w:rsidP="00F3417E">
      <w:pPr>
        <w:pStyle w:val="20"/>
        <w:rPr>
          <w:color w:val="auto"/>
        </w:rPr>
      </w:pPr>
      <w:r w:rsidRPr="00CF4942">
        <w:rPr>
          <w:color w:val="auto"/>
        </w:rPr>
        <w:t xml:space="preserve"> </w:t>
      </w:r>
      <w:bookmarkStart w:id="50" w:name="_Toc207276810"/>
      <w:bookmarkStart w:id="51" w:name="_Toc229652521"/>
      <w:r w:rsidRPr="00CF4942">
        <w:rPr>
          <w:color w:val="auto"/>
        </w:rPr>
        <w:t>Запрос справочника кодов назначения платежа</w:t>
      </w:r>
      <w:bookmarkEnd w:id="50"/>
      <w:bookmarkEnd w:id="51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get_payment_purpose</w:t>
      </w:r>
      <w:proofErr w:type="spellEnd"/>
    </w:p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Описание: запрос необходим для получения справочника кодов назначения платежа.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 xml:space="preserve">Таблица </w:t>
      </w:r>
      <w:r w:rsidR="00590DDE" w:rsidRPr="00CF494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64</w:t>
      </w:r>
    </w:p>
    <w:tbl>
      <w:tblPr>
        <w:tblW w:w="5000" w:type="pct"/>
        <w:tblLook w:val="04A0"/>
      </w:tblPr>
      <w:tblGrid>
        <w:gridCol w:w="2886"/>
        <w:gridCol w:w="1662"/>
        <w:gridCol w:w="1703"/>
        <w:gridCol w:w="3606"/>
      </w:tblGrid>
      <w:tr w:rsidR="00CF4942" w:rsidRPr="00CF4942" w:rsidTr="004731BC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Ответ на запрос справочника кодов назначения платежа</w:t>
      </w:r>
    </w:p>
    <w:p w:rsidR="004731BC" w:rsidRPr="00CF494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6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A00DA8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>5</w:t>
      </w:r>
    </w:p>
    <w:tbl>
      <w:tblPr>
        <w:tblW w:w="5000" w:type="pct"/>
        <w:tblLook w:val="04A0"/>
      </w:tblPr>
      <w:tblGrid>
        <w:gridCol w:w="286"/>
        <w:gridCol w:w="2600"/>
        <w:gridCol w:w="1662"/>
        <w:gridCol w:w="1703"/>
        <w:gridCol w:w="3606"/>
      </w:tblGrid>
      <w:tr w:rsidR="00CF4942" w:rsidRPr="00CF4942" w:rsidTr="004731BC">
        <w:trPr>
          <w:cantSplit/>
          <w:tblHeader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4731BC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942" w:rsidRPr="00CF4942" w:rsidTr="004731BC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paymentPurpose</w:t>
            </w:r>
            <w:proofErr w:type="spellEnd"/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кодов назначения платежа</w:t>
            </w:r>
          </w:p>
        </w:tc>
      </w:tr>
      <w:tr w:rsidR="00CF4942" w:rsidRPr="00CF4942" w:rsidTr="004731BC">
        <w:trPr>
          <w:cantSplit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дентификатор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кода назначения платежа</w:t>
            </w:r>
          </w:p>
        </w:tc>
      </w:tr>
      <w:tr w:rsidR="00CF4942" w:rsidRPr="00CF4942" w:rsidTr="004731BC">
        <w:trPr>
          <w:cantSplit/>
        </w:trPr>
        <w:tc>
          <w:tcPr>
            <w:tcW w:w="145" w:type="pct"/>
            <w:tcBorders>
              <w:left w:val="single" w:sz="4" w:space="0" w:color="000000"/>
              <w:right w:val="single" w:sz="4" w:space="0" w:color="auto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code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S, 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Код назначения платежа</w:t>
            </w:r>
          </w:p>
        </w:tc>
      </w:tr>
      <w:tr w:rsidR="00CF4942" w:rsidRPr="00CF4942" w:rsidTr="004731BC">
        <w:trPr>
          <w:cantSplit/>
        </w:trPr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category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кода назначения платежа</w:t>
            </w:r>
          </w:p>
        </w:tc>
      </w:tr>
    </w:tbl>
    <w:p w:rsidR="004731BC" w:rsidRPr="00CF4942" w:rsidRDefault="004731BC" w:rsidP="00F3417E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2"/>
        <w:gridCol w:w="4815"/>
      </w:tblGrid>
      <w:tr w:rsidR="00CF4942" w:rsidRPr="00CF4942" w:rsidTr="004731BC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4731BC"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B0635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paymentPurpose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[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{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"id": "1",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"code": "10011",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"category":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Код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назначения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платежа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},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{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id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"2",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code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"10101",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"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category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"Код назначения платежа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gramEnd"/>
          </w:p>
          <w:p w:rsidR="004731BC" w:rsidRPr="00F41FD6" w:rsidRDefault="004731BC" w:rsidP="004731BC">
            <w:pPr>
              <w:keepNext/>
              <w:keepLines/>
              <w:pageBreakBefore/>
              <w:numPr>
                <w:ilvl w:val="0"/>
                <w:numId w:val="1"/>
              </w:numPr>
              <w:tabs>
                <w:tab w:val="clear" w:pos="432"/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spacing w:before="36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="00706BFE" w:rsidRPr="00706BFE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  <w:p w:rsidR="004731BC" w:rsidRPr="00CF4942" w:rsidRDefault="00706BFE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06B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4731BC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],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4731BC">
        <w:trPr>
          <w:trHeight w:val="128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31BC" w:rsidRPr="00CF494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4731BC"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BC" w:rsidRPr="00CF494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4731BC" w:rsidRPr="00CF494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"cef0cbf3-6458-4f13-a418-ee4d7e7505dd",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"101",</w:t>
            </w:r>
          </w:p>
          <w:p w:rsidR="004731BC" w:rsidRPr="00CF494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"Ошибка обработки запроса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  <w:proofErr w:type="gramEnd"/>
          </w:p>
          <w:p w:rsidR="004731BC" w:rsidRPr="00F41FD6" w:rsidRDefault="00706BFE" w:rsidP="004731BC">
            <w:pPr>
              <w:keepNext/>
              <w:keepLines/>
              <w:pageBreakBefore/>
              <w:numPr>
                <w:ilvl w:val="0"/>
                <w:numId w:val="1"/>
              </w:numPr>
              <w:tabs>
                <w:tab w:val="clear" w:pos="432"/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spacing w:before="36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6BFE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211425" w:rsidRPr="00CF4942" w:rsidRDefault="00211425" w:rsidP="00211425">
      <w:pPr>
        <w:pStyle w:val="20"/>
        <w:rPr>
          <w:color w:val="auto"/>
        </w:rPr>
      </w:pPr>
      <w:bookmarkStart w:id="52" w:name="_Toc229652523"/>
      <w:r w:rsidRPr="00CF4942">
        <w:rPr>
          <w:color w:val="auto"/>
        </w:rPr>
        <w:lastRenderedPageBreak/>
        <w:t xml:space="preserve">Запрос справочника </w:t>
      </w:r>
      <w:proofErr w:type="spellStart"/>
      <w:proofErr w:type="gramStart"/>
      <w:r w:rsidR="00046320">
        <w:rPr>
          <w:color w:val="auto"/>
        </w:rPr>
        <w:t>риск-</w:t>
      </w:r>
      <w:r w:rsidRPr="00CF4942">
        <w:rPr>
          <w:color w:val="auto"/>
        </w:rPr>
        <w:t>индикаторов</w:t>
      </w:r>
      <w:proofErr w:type="spellEnd"/>
      <w:proofErr w:type="gramEnd"/>
      <w:r w:rsidRPr="00CF4942">
        <w:rPr>
          <w:color w:val="auto"/>
        </w:rPr>
        <w:t xml:space="preserve"> </w:t>
      </w:r>
      <w:bookmarkEnd w:id="52"/>
    </w:p>
    <w:p w:rsidR="00211425" w:rsidRPr="00CF4942" w:rsidRDefault="00211425" w:rsidP="00211425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Запрос отправляется на URL: </w:t>
      </w:r>
    </w:p>
    <w:p w:rsidR="00211425" w:rsidRPr="00CF4942" w:rsidRDefault="00211425" w:rsidP="00211425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POST: </w:t>
      </w:r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api</w:t>
      </w:r>
      <w:proofErr w:type="spellEnd"/>
      <w:r w:rsidR="00257EA9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/v3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get_risk_indicator</w:t>
      </w:r>
      <w:proofErr w:type="spellEnd"/>
    </w:p>
    <w:p w:rsidR="00211425" w:rsidRPr="00CF4942" w:rsidRDefault="00211425" w:rsidP="00211425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Описание: запрос необходим для получения справочника </w:t>
      </w:r>
      <w:proofErr w:type="spellStart"/>
      <w:proofErr w:type="gramStart"/>
      <w:r w:rsidR="00046320">
        <w:rPr>
          <w:rFonts w:ascii="Times New Roman" w:eastAsia="Times New Roman" w:hAnsi="Times New Roman" w:cs="Times New Roman"/>
          <w:sz w:val="28"/>
          <w:szCs w:val="28"/>
        </w:rPr>
        <w:t>риск-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индикаторов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1425" w:rsidRPr="00CF4942" w:rsidRDefault="00211425" w:rsidP="00211425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6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A00DA8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>8</w:t>
      </w:r>
    </w:p>
    <w:tbl>
      <w:tblPr>
        <w:tblW w:w="5000" w:type="pct"/>
        <w:tblLook w:val="04A0"/>
      </w:tblPr>
      <w:tblGrid>
        <w:gridCol w:w="2886"/>
        <w:gridCol w:w="1662"/>
        <w:gridCol w:w="1703"/>
        <w:gridCol w:w="3606"/>
      </w:tblGrid>
      <w:tr w:rsidR="00CF4942" w:rsidRPr="00CF4942" w:rsidTr="006E7966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6E7966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1425" w:rsidRPr="00CF4942" w:rsidRDefault="00211425" w:rsidP="00211425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 xml:space="preserve">Ответ на запрос справочника </w:t>
      </w:r>
      <w:r w:rsidR="00046320">
        <w:rPr>
          <w:color w:val="auto"/>
          <w:lang w:val="be-BY"/>
        </w:rPr>
        <w:t>риск-</w:t>
      </w:r>
      <w:r w:rsidRPr="00CF4942">
        <w:rPr>
          <w:color w:val="auto"/>
          <w:lang w:val="be-BY"/>
        </w:rPr>
        <w:t>индикаторов</w:t>
      </w:r>
    </w:p>
    <w:p w:rsidR="00211425" w:rsidRPr="00CF4942" w:rsidRDefault="00211425" w:rsidP="00211425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6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  <w:r w:rsidR="00A00DA8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>9</w:t>
      </w:r>
    </w:p>
    <w:tbl>
      <w:tblPr>
        <w:tblW w:w="5000" w:type="pct"/>
        <w:tblLook w:val="04A0"/>
      </w:tblPr>
      <w:tblGrid>
        <w:gridCol w:w="286"/>
        <w:gridCol w:w="2600"/>
        <w:gridCol w:w="1662"/>
        <w:gridCol w:w="1703"/>
        <w:gridCol w:w="3606"/>
      </w:tblGrid>
      <w:tr w:rsidR="00CF4942" w:rsidRPr="00CF4942" w:rsidTr="006E7966">
        <w:trPr>
          <w:cantSplit/>
          <w:tblHeader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</w:t>
            </w:r>
            <w:r w:rsidR="00217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данных</w:t>
            </w: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F4942" w:rsidRPr="00CF4942" w:rsidTr="006E7966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942" w:rsidRPr="00CF4942" w:rsidTr="006E7966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E12D32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riskIndicator</w:t>
            </w:r>
            <w:proofErr w:type="spellEnd"/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</w:t>
            </w:r>
            <w:proofErr w:type="spellStart"/>
            <w:proofErr w:type="gramStart"/>
            <w:r w:rsidR="00046320">
              <w:rPr>
                <w:rFonts w:ascii="Times New Roman" w:eastAsia="Times New Roman" w:hAnsi="Times New Roman" w:cs="Times New Roman"/>
                <w:sz w:val="28"/>
                <w:szCs w:val="28"/>
              </w:rPr>
              <w:t>риск-</w:t>
            </w:r>
            <w:r w:rsidR="00E12D3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индикаторов</w:t>
            </w:r>
            <w:proofErr w:type="spellEnd"/>
            <w:proofErr w:type="gramEnd"/>
          </w:p>
        </w:tc>
      </w:tr>
      <w:tr w:rsidR="00CF4942" w:rsidRPr="00CF4942" w:rsidTr="006E7966">
        <w:trPr>
          <w:cantSplit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дентификатор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6320">
              <w:rPr>
                <w:rFonts w:ascii="Times New Roman" w:eastAsia="Times New Roman" w:hAnsi="Times New Roman" w:cs="Times New Roman"/>
                <w:sz w:val="28"/>
                <w:szCs w:val="28"/>
              </w:rPr>
              <w:t>риск-</w:t>
            </w:r>
            <w:r w:rsidR="00E12D3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индикатора</w:t>
            </w:r>
            <w:proofErr w:type="spellEnd"/>
          </w:p>
        </w:tc>
      </w:tr>
      <w:tr w:rsidR="00CF4942" w:rsidRPr="00CF4942" w:rsidTr="006E7966">
        <w:trPr>
          <w:cantSplit/>
        </w:trPr>
        <w:tc>
          <w:tcPr>
            <w:tcW w:w="145" w:type="pct"/>
            <w:tcBorders>
              <w:left w:val="single" w:sz="4" w:space="0" w:color="000000"/>
              <w:right w:val="single" w:sz="4" w:space="0" w:color="auto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5" w:rsidRPr="00CF4942" w:rsidRDefault="00E12D32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indicator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(1-1), S, </w:t>
            </w:r>
            <w:r w:rsidR="00E12D3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046320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Риск-и</w:t>
            </w:r>
            <w:r w:rsidR="00E12D3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ндикатор</w:t>
            </w:r>
          </w:p>
        </w:tc>
      </w:tr>
      <w:tr w:rsidR="00CF4942" w:rsidRPr="00CF4942" w:rsidTr="006E7966">
        <w:trPr>
          <w:cantSplit/>
        </w:trPr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(1-1), 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25" w:rsidRPr="00CF4942" w:rsidRDefault="00211425" w:rsidP="000463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proofErr w:type="gramStart"/>
            <w:r w:rsidR="00046320">
              <w:rPr>
                <w:rFonts w:ascii="Times New Roman" w:eastAsia="Times New Roman" w:hAnsi="Times New Roman" w:cs="Times New Roman"/>
                <w:sz w:val="28"/>
                <w:szCs w:val="28"/>
              </w:rPr>
              <w:t>риск-</w:t>
            </w:r>
            <w:r w:rsidR="00E12D32" w:rsidRPr="00CF494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индикатора</w:t>
            </w:r>
            <w:proofErr w:type="spellEnd"/>
            <w:proofErr w:type="gramEnd"/>
          </w:p>
        </w:tc>
      </w:tr>
    </w:tbl>
    <w:p w:rsidR="00211425" w:rsidRPr="00CF4942" w:rsidRDefault="00211425" w:rsidP="00211425">
      <w:pPr>
        <w:pStyle w:val="30"/>
        <w:rPr>
          <w:color w:val="auto"/>
          <w:lang w:val="be-BY"/>
        </w:rPr>
      </w:pPr>
      <w:r w:rsidRPr="00CF4942">
        <w:rPr>
          <w:color w:val="auto"/>
          <w:lang w:val="be-BY"/>
        </w:rPr>
        <w:t>Пример запроса и ответа</w:t>
      </w:r>
    </w:p>
    <w:tbl>
      <w:tblPr>
        <w:tblW w:w="5000" w:type="pct"/>
        <w:tblLayout w:type="fixed"/>
        <w:tblLook w:val="0000"/>
      </w:tblPr>
      <w:tblGrid>
        <w:gridCol w:w="5043"/>
        <w:gridCol w:w="4814"/>
      </w:tblGrid>
      <w:tr w:rsidR="00CF4942" w:rsidRPr="00CF4942" w:rsidTr="0021142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Тело запроса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25" w:rsidRPr="00CF4942" w:rsidRDefault="00211425" w:rsidP="006E796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F4942" w:rsidRPr="00CF4942" w:rsidTr="00211425"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25" w:rsidRPr="00CF4942" w:rsidRDefault="00211425" w:rsidP="00257EA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211425" w:rsidRPr="00CF4942" w:rsidRDefault="00211425" w:rsidP="006E796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="00E12D32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96487fc6-7f59-4a27-993a-dbf059ae831b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211425" w:rsidRPr="00CF4942" w:rsidRDefault="00211425" w:rsidP="006E796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D32" w:rsidRPr="00CF4942" w:rsidRDefault="00E12D32" w:rsidP="00257EA9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"96487fc6-7f59-4a27-993a-dbf059ae831b",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"0",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riskIndicator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[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{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"id": "2",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Неисполнение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"indicator": "RRJK0T"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{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"id": "3",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Невыполнение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"indicator": "GGJK0T"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{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"id": "6",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Исключение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"indicator": "DFJK0T"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    },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{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"id": "9",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Индикатор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"indicator": "QQWE13E"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{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"id": "10",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"name": "Мошенничество4",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"indicator": "DDDJJJ"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}</w:t>
            </w:r>
          </w:p>
          <w:p w:rsidR="00E12D32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]</w:t>
            </w:r>
          </w:p>
          <w:p w:rsidR="00211425" w:rsidRPr="00CF494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}</w:t>
            </w:r>
          </w:p>
        </w:tc>
      </w:tr>
      <w:tr w:rsidR="00CF4942" w:rsidRPr="00CF4942" w:rsidTr="00211425">
        <w:trPr>
          <w:trHeight w:val="128"/>
        </w:trPr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25" w:rsidRPr="00CF4942" w:rsidRDefault="00211425" w:rsidP="006E796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 с ошибкой</w:t>
            </w:r>
          </w:p>
        </w:tc>
      </w:tr>
      <w:tr w:rsidR="00CF4942" w:rsidRPr="00CF4942" w:rsidTr="00211425"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25" w:rsidRPr="00CF494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25" w:rsidRPr="00CF4942" w:rsidRDefault="00211425" w:rsidP="00257EA9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{</w:t>
            </w:r>
          </w:p>
          <w:p w:rsidR="00211425" w:rsidRPr="00CF4942" w:rsidRDefault="00211425" w:rsidP="006E796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initReqId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": "</w:t>
            </w:r>
            <w:r w:rsidR="00E12D32"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96487fc6-7f59-4a27-993a-dbf059ae831b</w:t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",</w:t>
            </w:r>
          </w:p>
          <w:p w:rsidR="00211425" w:rsidRPr="00CF4942" w:rsidRDefault="00211425" w:rsidP="006E796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ab/>
            </w: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errorCode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"101",</w:t>
            </w:r>
          </w:p>
          <w:p w:rsidR="00211425" w:rsidRPr="00CF4942" w:rsidRDefault="00211425" w:rsidP="006E796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"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errorText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>": "Ошибка обработки запроса</w:t>
            </w:r>
            <w:proofErr w:type="gramStart"/>
            <w:r w:rsidRPr="00CF49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  <w:proofErr w:type="gramEnd"/>
          </w:p>
          <w:p w:rsidR="00211425" w:rsidRPr="00F41FD6" w:rsidRDefault="00706BFE" w:rsidP="006E7966">
            <w:pPr>
              <w:keepNext/>
              <w:keepLines/>
              <w:pageBreakBefore/>
              <w:numPr>
                <w:ilvl w:val="0"/>
                <w:numId w:val="1"/>
              </w:numPr>
              <w:tabs>
                <w:tab w:val="clear" w:pos="432"/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127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spacing w:before="36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6BFE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</w:tbl>
    <w:p w:rsidR="004731BC" w:rsidRPr="00CF494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hAnsi="Times New Roman" w:cs="Times New Roman"/>
          <w:sz w:val="28"/>
        </w:rPr>
      </w:pPr>
    </w:p>
    <w:p w:rsidR="005E4B56" w:rsidRPr="00CF4942" w:rsidRDefault="008E00B8" w:rsidP="005E4B56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sz w:val="28"/>
        </w:rPr>
      </w:pPr>
      <w:bookmarkStart w:id="53" w:name="_Toc229652525"/>
      <w:r w:rsidRPr="00CF4942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367F79" w:rsidRPr="00CF4942">
        <w:rPr>
          <w:rFonts w:ascii="Times New Roman" w:hAnsi="Times New Roman" w:cs="Times New Roman"/>
          <w:sz w:val="28"/>
        </w:rPr>
        <w:fldChar w:fldCharType="begin"/>
      </w:r>
      <w:r w:rsidR="005E4B56" w:rsidRPr="00CF4942">
        <w:rPr>
          <w:rFonts w:ascii="Times New Roman" w:hAnsi="Times New Roman" w:cs="Times New Roman"/>
          <w:sz w:val="28"/>
        </w:rPr>
        <w:instrText xml:space="preserve"> SEQ Приложение \* ARABIC </w:instrText>
      </w:r>
      <w:r w:rsidR="00367F79" w:rsidRPr="00CF4942">
        <w:rPr>
          <w:rFonts w:ascii="Times New Roman" w:hAnsi="Times New Roman" w:cs="Times New Roman"/>
          <w:sz w:val="28"/>
        </w:rPr>
        <w:fldChar w:fldCharType="separate"/>
      </w:r>
      <w:r w:rsidR="005E4B56" w:rsidRPr="00CF4942">
        <w:rPr>
          <w:rFonts w:ascii="Times New Roman" w:hAnsi="Times New Roman" w:cs="Times New Roman"/>
          <w:noProof/>
          <w:sz w:val="28"/>
        </w:rPr>
        <w:t>1</w:t>
      </w:r>
      <w:r w:rsidR="00367F79" w:rsidRPr="00CF4942">
        <w:rPr>
          <w:rFonts w:ascii="Times New Roman" w:hAnsi="Times New Roman" w:cs="Times New Roman"/>
          <w:sz w:val="28"/>
        </w:rPr>
        <w:fldChar w:fldCharType="end"/>
      </w:r>
      <w:r w:rsidR="005E4B56" w:rsidRPr="00CF4942">
        <w:rPr>
          <w:rFonts w:ascii="Times New Roman" w:hAnsi="Times New Roman" w:cs="Times New Roman"/>
          <w:sz w:val="28"/>
        </w:rPr>
        <w:t xml:space="preserve">. </w:t>
      </w:r>
      <w:r w:rsidRPr="00CF4942">
        <w:rPr>
          <w:rFonts w:ascii="Times New Roman" w:hAnsi="Times New Roman" w:cs="Times New Roman"/>
          <w:sz w:val="28"/>
        </w:rPr>
        <w:t xml:space="preserve">Порядок регистрации терминала </w:t>
      </w:r>
      <w:r w:rsidR="00F3417E" w:rsidRPr="00CF4942">
        <w:rPr>
          <w:rFonts w:ascii="Times New Roman" w:hAnsi="Times New Roman" w:cs="Times New Roman"/>
          <w:sz w:val="28"/>
        </w:rPr>
        <w:t>ОТС</w:t>
      </w:r>
      <w:r w:rsidRPr="00CF4942">
        <w:rPr>
          <w:rFonts w:ascii="Times New Roman" w:hAnsi="Times New Roman" w:cs="Times New Roman"/>
          <w:sz w:val="28"/>
        </w:rPr>
        <w:t xml:space="preserve"> через банк бенефициара</w:t>
      </w:r>
      <w:bookmarkEnd w:id="53"/>
    </w:p>
    <w:p w:rsidR="005E4B56" w:rsidRPr="00CF4942" w:rsidRDefault="005E4B56" w:rsidP="005E4B56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Терминал ОТС регистрируется в ПС «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RtP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» через системы банка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бенифициара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запросов: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send_add_ots_info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нотификации о регистрации ОТС;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get_ots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информации по ОТС;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conf_ots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подтверждения регистрации ОТС;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add_ots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добавления ОТС;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edit_ots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редактирования ОТС;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delete_ots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удаления ОТС;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get_terminal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просмотра терминалов ОТС;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add_terminal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добавления терминала ОТС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edit_terminal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редактирования терминала ОТС;</w:t>
      </w:r>
    </w:p>
    <w:p w:rsidR="005E4B56" w:rsidRPr="00CF494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api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/v3</w:t>
      </w:r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spellStart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>delete_terminal</w:t>
      </w:r>
      <w:proofErr w:type="spellEnd"/>
      <w:r w:rsidR="005E4B56" w:rsidRPr="00CF49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запрос удаления терминала ОТС.</w:t>
      </w:r>
    </w:p>
    <w:p w:rsidR="005E4B56" w:rsidRPr="00CF4942" w:rsidRDefault="005E4B56" w:rsidP="005E4B56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Процесс автоматизации регистрации терминалов ОТС банк бенефициара выполняет на своей стороне.</w:t>
      </w:r>
    </w:p>
    <w:p w:rsidR="005A77A2" w:rsidRPr="00CF4942" w:rsidRDefault="008E00B8" w:rsidP="00CF42FB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sz w:val="28"/>
        </w:rPr>
      </w:pPr>
      <w:bookmarkStart w:id="54" w:name="_Toc229652526"/>
      <w:r w:rsidRPr="00CF4942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5E4B56" w:rsidRPr="00CF4942">
        <w:rPr>
          <w:rFonts w:ascii="Times New Roman" w:hAnsi="Times New Roman" w:cs="Times New Roman"/>
          <w:sz w:val="28"/>
        </w:rPr>
        <w:t>2</w:t>
      </w:r>
      <w:r w:rsidRPr="00CF4942">
        <w:rPr>
          <w:rFonts w:ascii="Times New Roman" w:hAnsi="Times New Roman" w:cs="Times New Roman"/>
          <w:sz w:val="28"/>
        </w:rPr>
        <w:t xml:space="preserve">. </w:t>
      </w:r>
      <w:bookmarkStart w:id="55" w:name="_Toc171439685"/>
      <w:bookmarkStart w:id="56" w:name="_Toc172102202"/>
      <w:r w:rsidRPr="00CF4942">
        <w:rPr>
          <w:rFonts w:ascii="Times New Roman" w:hAnsi="Times New Roman" w:cs="Times New Roman"/>
          <w:sz w:val="28"/>
        </w:rPr>
        <w:t xml:space="preserve">Описание шифрования/дешифрования </w:t>
      </w:r>
      <w:proofErr w:type="spellStart"/>
      <w:r w:rsidRPr="00CF4942">
        <w:rPr>
          <w:rFonts w:ascii="Times New Roman" w:hAnsi="Times New Roman" w:cs="Times New Roman"/>
          <w:sz w:val="28"/>
        </w:rPr>
        <w:t>http</w:t>
      </w:r>
      <w:proofErr w:type="spellEnd"/>
      <w:r w:rsidRPr="00CF4942">
        <w:rPr>
          <w:rFonts w:ascii="Times New Roman" w:hAnsi="Times New Roman" w:cs="Times New Roman"/>
          <w:sz w:val="28"/>
        </w:rPr>
        <w:t xml:space="preserve"> сообщений</w:t>
      </w:r>
      <w:bookmarkEnd w:id="54"/>
      <w:bookmarkEnd w:id="55"/>
      <w:bookmarkEnd w:id="56"/>
    </w:p>
    <w:p w:rsidR="00F3417E" w:rsidRPr="00CF4942" w:rsidRDefault="00F3417E" w:rsidP="00F3417E">
      <w:pPr>
        <w:widowControl/>
        <w:suppressAutoHyphens/>
        <w:autoSpaceDE/>
        <w:autoSpaceDN/>
        <w:adjustRightInd/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После получения от</w:t>
      </w:r>
      <w:r w:rsidR="00721285" w:rsidRPr="00721285">
        <w:t xml:space="preserve"> </w:t>
      </w:r>
      <w:r w:rsidR="00721285" w:rsidRPr="00721285">
        <w:rPr>
          <w:rFonts w:ascii="Times New Roman" w:eastAsia="Times New Roman" w:hAnsi="Times New Roman" w:cs="Times New Roman"/>
          <w:sz w:val="28"/>
          <w:szCs w:val="28"/>
        </w:rPr>
        <w:t>ПС «</w:t>
      </w:r>
      <w:proofErr w:type="spellStart"/>
      <w:r w:rsidR="00721285" w:rsidRPr="00721285">
        <w:rPr>
          <w:rFonts w:ascii="Times New Roman" w:eastAsia="Times New Roman" w:hAnsi="Times New Roman" w:cs="Times New Roman"/>
          <w:sz w:val="28"/>
          <w:szCs w:val="28"/>
        </w:rPr>
        <w:t>RtP</w:t>
      </w:r>
      <w:proofErr w:type="spellEnd"/>
      <w:r w:rsidR="00721285" w:rsidRPr="00721285">
        <w:rPr>
          <w:rFonts w:ascii="Times New Roman" w:eastAsia="Times New Roman" w:hAnsi="Times New Roman" w:cs="Times New Roman"/>
          <w:sz w:val="28"/>
          <w:szCs w:val="28"/>
        </w:rPr>
        <w:t xml:space="preserve"> QR»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terminalId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и части секретного ключа (любая строка символов), банк сохраняет данную информацию. Шифрование тела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запроса осуществляется по алгоритму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AES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CBC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PKCS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PADDING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1) Подготовка секретного ключа (пример на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Java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byte[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] key;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MessageDigest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sha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MessageDigest.getInstance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"SHA-256");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key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&lt;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terminalId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requestTime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secretKeyPart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getBytes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"UTF-8");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key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sha.digest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(key);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key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Arrays.copyOf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(key, 16);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SecretKeySpec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49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secretKey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new 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SecretKeySpec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key, "AES");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417E" w:rsidRPr="00CF4942" w:rsidRDefault="00F3417E" w:rsidP="00F3417E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2) Шифрование тела запроса (пример на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Java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String </w:t>
      </w:r>
      <w:proofErr w:type="spellStart"/>
      <w:r w:rsidRPr="00CF49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requestBody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"{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initReqId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": "cef0cbf3-6458-4f13-a418-ee4d7e7505dd"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}";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Cipher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Cipher.getInstance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"AES/CBC/PKCS7Padding");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cipher.init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Cipher.ENCRYPT_MODE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F49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secretKey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new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IvParameterSpec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(new byte[16]));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String </w:t>
      </w:r>
      <w:proofErr w:type="spellStart"/>
      <w:r w:rsidRPr="00CF49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encryptedRequestBody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Base64.getEncoder()</w:t>
      </w:r>
      <w:proofErr w:type="gramEnd"/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encodeToString(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cipher.doFinal(textToEncrypt.getBytes("UTF-8")));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417E" w:rsidRPr="00CF4942" w:rsidRDefault="00F3417E" w:rsidP="00F3417E">
      <w:pPr>
        <w:widowControl/>
        <w:suppressAutoHyphens/>
        <w:autoSpaceDE/>
        <w:autoSpaceDN/>
        <w:adjustRightInd/>
        <w:spacing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Результатом шифрования «</w:t>
      </w:r>
      <w:proofErr w:type="spellStart"/>
      <w:r w:rsidRPr="00CF49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requestBody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» будет «</w:t>
      </w:r>
      <w:proofErr w:type="spellStart"/>
      <w:r w:rsidRPr="00CF4942">
        <w:rPr>
          <w:rFonts w:ascii="Times New Roman" w:eastAsia="Times New Roman" w:hAnsi="Times New Roman" w:cs="Times New Roman"/>
          <w:b/>
          <w:sz w:val="28"/>
          <w:szCs w:val="28"/>
        </w:rPr>
        <w:t>encrypted</w:t>
      </w:r>
      <w:r w:rsidRPr="00CF49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RequestBody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», который имеет следующий вид: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g2QvhnCeldaB107yDhjZfUk3D49IjRodo4Ie02NJj9CjZKEQwgyXpIk/tPNtxlIRQGsRx+BnaTSbGr0/hEXrfemvEzk9yFnkhSilS68FFWJ20U4unicxjC09dfG+GklGMSS+t4ZZiPB0t5OHuuORUw2ysIIk63yEsUaZipDbYxewQW1mBsRZfNjdSQ7J9KJxFSqs9uXCPg3Nx9FHZp0mZTJiLaIrX78DEQ4h/2kSRZTq5SS7xcjx06Dg9fusRI2rLASsE0KpfiXiAQ3Keh9brgO26qKOb5yq7cXnXtr12AXZrjINaFG9h8f1nKa2eL1DyeJ/BkAUEOJayPVmQUXrw==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17E" w:rsidRPr="00CF4942" w:rsidRDefault="00F3417E" w:rsidP="00F3417E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3) Дешифрование тела запроса (пример на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Java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Cipher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Cipher.getInstance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"AES/CBC/PKCS7Padding");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cipher.init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Cipher.DECRYPT_MODE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F49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secretKey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new 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IvParameterSpec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(new byte[16]));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String </w:t>
      </w:r>
      <w:proofErr w:type="spellStart"/>
      <w:r w:rsidRPr="00CF494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decryptedRequestBody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new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String(cipher.doFinal(Base64.getDecoder().decode(</w:t>
      </w:r>
      <w:r w:rsidRPr="00CF494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encryptedRequestBody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)));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Расшифрованное тело ответа (</w:t>
      </w:r>
      <w:proofErr w:type="spellStart"/>
      <w:r w:rsidRPr="00CF494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decryptedRequestBody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{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CF4942"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": "7877",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ab/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paymentId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": "34gdbf3-io58-4f13-a418-ee4d7e75rtye",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invoiceId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="00C86831"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1SW3P5TI75PQCK7T5FDB0KH1WIQMT9EERZD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summa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": "1556",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gramStart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currency</w:t>
      </w:r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="00AF07C0">
        <w:rPr>
          <w:rFonts w:ascii="Times New Roman" w:eastAsia="Times New Roman" w:hAnsi="Times New Roman" w:cs="Times New Roman"/>
          <w:sz w:val="28"/>
          <w:szCs w:val="28"/>
          <w:lang w:val="en-US"/>
        </w:rPr>
        <w:t>BYN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:rsidR="00F3417E" w:rsidRPr="00DC5987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67F79" w:rsidRPr="00367F7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date</w:t>
      </w:r>
      <w:r w:rsidR="00367F79" w:rsidRPr="00367F79">
        <w:rPr>
          <w:rFonts w:ascii="Times New Roman" w:eastAsia="Times New Roman" w:hAnsi="Times New Roman" w:cs="Times New Roman"/>
          <w:sz w:val="28"/>
          <w:szCs w:val="28"/>
        </w:rPr>
        <w:t>": "2024-07-15</w:t>
      </w:r>
      <w:r w:rsidRPr="00CF494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367F79" w:rsidRPr="00367F79">
        <w:rPr>
          <w:rFonts w:ascii="Times New Roman" w:eastAsia="Times New Roman" w:hAnsi="Times New Roman" w:cs="Times New Roman"/>
          <w:sz w:val="28"/>
          <w:szCs w:val="28"/>
        </w:rPr>
        <w:t>15:31:23"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}</w:t>
      </w: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F3417E" w:rsidRPr="00CF494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Запрос и ответ будут иметь следующий вид:</w:t>
      </w:r>
    </w:p>
    <w:p w:rsidR="00F3417E" w:rsidRPr="00CF4942" w:rsidRDefault="00F3417E" w:rsidP="00F3417E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Таблица 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begin"/>
      </w:r>
      <w:r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instrText xml:space="preserve"> SEQ Таблица \* ARABIC </w:instrTex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separate"/>
      </w:r>
      <w:r w:rsidRPr="00CF4942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21</w:t>
      </w:r>
      <w:r w:rsidR="00367F79" w:rsidRPr="00CF4942">
        <w:rPr>
          <w:rFonts w:ascii="Times New Roman" w:eastAsia="Times New Roman" w:hAnsi="Times New Roman" w:cs="Times New Roman"/>
          <w:kern w:val="2"/>
          <w:sz w:val="24"/>
          <w:szCs w:val="24"/>
        </w:rPr>
        <w:fldChar w:fldCharType="end"/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24"/>
        <w:gridCol w:w="4727"/>
      </w:tblGrid>
      <w:tr w:rsidR="00CF4942" w:rsidRPr="00CF4942" w:rsidTr="006E4E35"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F3417E" w:rsidRPr="00CF4942" w:rsidRDefault="00F3417E" w:rsidP="00F3417E">
            <w:pPr>
              <w:suppressLineNumbers/>
              <w:suppressAutoHyphens/>
              <w:autoSpaceDE/>
              <w:autoSpaceDN/>
              <w:adjustRightInd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CF4942"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>Запрос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3417E" w:rsidRPr="00CF4942" w:rsidRDefault="00F3417E" w:rsidP="00F3417E">
            <w:pPr>
              <w:suppressLineNumbers/>
              <w:suppressAutoHyphens/>
              <w:autoSpaceDE/>
              <w:autoSpaceDN/>
              <w:adjustRightInd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CF4942">
              <w:rPr>
                <w:rFonts w:ascii="Times New Roman" w:eastAsia="NSimSun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>Ответ</w:t>
            </w:r>
          </w:p>
        </w:tc>
      </w:tr>
      <w:tr w:rsidR="00CF4942" w:rsidRPr="00F17EC8" w:rsidTr="006E4E35"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POST https://rtpqr.by/run_rtp HTTP/1.1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Content-Type: text/plain;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charset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=UTF-8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TEST_TERMINAL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RequestTime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2024-07-01T12:24:56.154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AKBBBY2X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Accept-Language: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jXSgD5XYqrTuNcKsGcahZ5g6lNJENIHNH8SkzbCX6d8=</w:t>
            </w:r>
          </w:p>
        </w:tc>
        <w:tc>
          <w:tcPr>
            <w:tcW w:w="4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HTTP/1.1 200 OK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Content-Type: text/plain; </w:t>
            </w: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charset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=UTF-8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TerminalId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TEST_TERMINAL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RequestTime</w:t>
            </w:r>
            <w:proofErr w:type="spellEnd"/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2024-07-01T12:24:57.045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9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UVnWEBax5O3qiRpiZlxEW3mpmLSxk6w83/KSdu96eK+SfuiE72eaJztMauPDvss2ySuyDbyAjxa5A/CgV9m6ERr1vgbDq1XpLEUOUQ8nPljmVOg52J8De+4kM9bv8/Q1P8rRNaA36t2Ent3IfX61VI5TwzWJVPSorTfgm0W3u4TUPVRUflcZF+ES7ZmfP76T</w:t>
            </w:r>
          </w:p>
          <w:p w:rsidR="00F3417E" w:rsidRPr="00CF494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E4E35" w:rsidRPr="00CF4942" w:rsidRDefault="006E4E35" w:rsidP="006E4E35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sz w:val="28"/>
        </w:rPr>
      </w:pPr>
      <w:bookmarkStart w:id="57" w:name="_Toc219466354"/>
      <w:bookmarkStart w:id="58" w:name="_Toc229652527"/>
      <w:r w:rsidRPr="00CF4942">
        <w:rPr>
          <w:rFonts w:ascii="Times New Roman" w:hAnsi="Times New Roman" w:cs="Times New Roman"/>
          <w:sz w:val="28"/>
        </w:rPr>
        <w:lastRenderedPageBreak/>
        <w:t xml:space="preserve">Приложение 3. Справочник </w:t>
      </w:r>
      <w:proofErr w:type="spellStart"/>
      <w:proofErr w:type="gramStart"/>
      <w:r w:rsidRPr="00CF4942">
        <w:rPr>
          <w:rFonts w:ascii="Times New Roman" w:hAnsi="Times New Roman" w:cs="Times New Roman"/>
          <w:sz w:val="28"/>
        </w:rPr>
        <w:t>риск-индикаторов</w:t>
      </w:r>
      <w:bookmarkEnd w:id="57"/>
      <w:bookmarkEnd w:id="58"/>
      <w:proofErr w:type="spellEnd"/>
      <w:proofErr w:type="gramEnd"/>
    </w:p>
    <w:p w:rsidR="006E4E35" w:rsidRPr="00CF4942" w:rsidRDefault="006E4E35" w:rsidP="006E4E35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Процедура выявления признаков несанкционированного перевода устанавливаются банком бенефициара в соответствии с его локальными правовыми актами. Состав справочника </w:t>
      </w:r>
      <w:proofErr w:type="spellStart"/>
      <w:proofErr w:type="gramStart"/>
      <w:r w:rsidR="00046320">
        <w:rPr>
          <w:rFonts w:ascii="Times New Roman" w:eastAsia="Times New Roman" w:hAnsi="Times New Roman" w:cs="Times New Roman"/>
          <w:sz w:val="28"/>
          <w:szCs w:val="28"/>
        </w:rPr>
        <w:t>риск-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индикаторов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 может изменяться при изменении действующего законодательства.</w:t>
      </w:r>
    </w:p>
    <w:p w:rsidR="006E4E35" w:rsidRPr="00CF4942" w:rsidRDefault="006E4E35" w:rsidP="006E4E35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 xml:space="preserve">Состав справочника </w:t>
      </w:r>
      <w:proofErr w:type="spellStart"/>
      <w:proofErr w:type="gramStart"/>
      <w:r w:rsidR="00046320">
        <w:rPr>
          <w:rFonts w:ascii="Times New Roman" w:eastAsia="Times New Roman" w:hAnsi="Times New Roman" w:cs="Times New Roman"/>
          <w:sz w:val="28"/>
          <w:szCs w:val="28"/>
        </w:rPr>
        <w:t>риск-</w:t>
      </w:r>
      <w:r w:rsidRPr="00CF4942">
        <w:rPr>
          <w:rFonts w:ascii="Times New Roman" w:eastAsia="Times New Roman" w:hAnsi="Times New Roman" w:cs="Times New Roman"/>
          <w:sz w:val="28"/>
          <w:szCs w:val="28"/>
        </w:rPr>
        <w:t>индикаторов</w:t>
      </w:r>
      <w:proofErr w:type="spellEnd"/>
      <w:proofErr w:type="gramEnd"/>
      <w:r w:rsidRPr="00CF4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4E35" w:rsidRPr="00CF4942" w:rsidRDefault="006E4E35" w:rsidP="006E4E35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F0FDDDDDDDDDDDDD — для ОТС</w:t>
      </w:r>
      <w:r w:rsidR="00AF07C0" w:rsidRPr="00AF0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320">
        <w:rPr>
          <w:rFonts w:ascii="Times New Roman" w:eastAsia="Times New Roman" w:hAnsi="Times New Roman" w:cs="Times New Roman"/>
          <w:sz w:val="28"/>
          <w:szCs w:val="28"/>
        </w:rPr>
        <w:t>/</w:t>
      </w:r>
      <w:r w:rsidR="00AF07C0" w:rsidRPr="00AF0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46320">
        <w:rPr>
          <w:rFonts w:ascii="Times New Roman" w:eastAsia="Times New Roman" w:hAnsi="Times New Roman" w:cs="Times New Roman"/>
          <w:sz w:val="28"/>
          <w:szCs w:val="28"/>
        </w:rPr>
        <w:t>платежного</w:t>
      </w:r>
      <w:proofErr w:type="gramEnd"/>
      <w:r w:rsidR="00046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6320"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, в отношении которой отсутствует информация в АСОИ,</w:t>
      </w:r>
    </w:p>
    <w:p w:rsidR="006E4E35" w:rsidRPr="00CF4942" w:rsidRDefault="006E4E35" w:rsidP="006E4E35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42">
        <w:rPr>
          <w:rFonts w:ascii="Times New Roman" w:eastAsia="Times New Roman" w:hAnsi="Times New Roman" w:cs="Times New Roman"/>
          <w:sz w:val="28"/>
          <w:szCs w:val="28"/>
        </w:rPr>
        <w:t>F9FDDDDDDDDDDDDD — для ОТС</w:t>
      </w:r>
      <w:r w:rsidR="00AF07C0" w:rsidRPr="00AF0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320">
        <w:rPr>
          <w:rFonts w:ascii="Times New Roman" w:eastAsia="Times New Roman" w:hAnsi="Times New Roman" w:cs="Times New Roman"/>
          <w:sz w:val="28"/>
          <w:szCs w:val="28"/>
        </w:rPr>
        <w:t>/</w:t>
      </w:r>
      <w:r w:rsidR="00AF07C0" w:rsidRPr="00AF0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46320">
        <w:rPr>
          <w:rFonts w:ascii="Times New Roman" w:eastAsia="Times New Roman" w:hAnsi="Times New Roman" w:cs="Times New Roman"/>
          <w:sz w:val="28"/>
          <w:szCs w:val="28"/>
        </w:rPr>
        <w:t>платежного</w:t>
      </w:r>
      <w:proofErr w:type="gramEnd"/>
      <w:r w:rsidR="00046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6320">
        <w:rPr>
          <w:rFonts w:ascii="Times New Roman" w:eastAsia="Times New Roman" w:hAnsi="Times New Roman" w:cs="Times New Roman"/>
          <w:sz w:val="28"/>
          <w:szCs w:val="28"/>
        </w:rPr>
        <w:t>агрегатора</w:t>
      </w:r>
      <w:proofErr w:type="spellEnd"/>
      <w:r w:rsidRPr="00CF4942">
        <w:rPr>
          <w:rFonts w:ascii="Times New Roman" w:eastAsia="Times New Roman" w:hAnsi="Times New Roman" w:cs="Times New Roman"/>
          <w:sz w:val="28"/>
          <w:szCs w:val="28"/>
        </w:rPr>
        <w:t>, в отношении которой имеется совпадение с информацией в АСОИ.</w:t>
      </w:r>
    </w:p>
    <w:p w:rsidR="00EC2244" w:rsidRPr="00CF4942" w:rsidRDefault="00EC2244" w:rsidP="00EC2244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sectPr w:rsidR="00EC2244" w:rsidRPr="00CF4942" w:rsidSect="00EC2244"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EA4" w:rsidRDefault="00324EA4" w:rsidP="00A26177">
      <w:r>
        <w:separator/>
      </w:r>
    </w:p>
  </w:endnote>
  <w:endnote w:type="continuationSeparator" w:id="0">
    <w:p w:rsidR="00324EA4" w:rsidRDefault="00324EA4" w:rsidP="00A2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</w:tblBorders>
      <w:tblLook w:val="04A0"/>
    </w:tblPr>
    <w:tblGrid>
      <w:gridCol w:w="4251"/>
      <w:gridCol w:w="5496"/>
    </w:tblGrid>
    <w:tr w:rsidR="001332A0" w:rsidTr="00311914">
      <w:tc>
        <w:tcPr>
          <w:tcW w:w="4251" w:type="dxa"/>
        </w:tcPr>
        <w:p w:rsidR="001332A0" w:rsidRPr="00311914" w:rsidRDefault="001332A0" w:rsidP="00663CC9">
          <w:pPr>
            <w:pStyle w:val="a7"/>
            <w:rPr>
              <w:rFonts w:asciiTheme="minorHAnsi" w:hAnsiTheme="minorHAnsi" w:cstheme="minorHAnsi"/>
              <w:sz w:val="20"/>
            </w:rPr>
          </w:pPr>
          <w:r w:rsidRPr="00311914">
            <w:rPr>
              <w:rFonts w:asciiTheme="minorHAnsi" w:hAnsiTheme="minorHAnsi" w:cstheme="minorHAnsi"/>
              <w:sz w:val="20"/>
            </w:rPr>
            <w:t>© ООО «СОФТКЛУБ-ЦЕНТР РАЗРАБОТКИ»</w:t>
          </w:r>
        </w:p>
      </w:tc>
      <w:tc>
        <w:tcPr>
          <w:tcW w:w="5496" w:type="dxa"/>
        </w:tcPr>
        <w:p w:rsidR="001332A0" w:rsidRPr="00311914" w:rsidRDefault="00367F79" w:rsidP="00311914">
          <w:pPr>
            <w:pStyle w:val="a7"/>
            <w:jc w:val="right"/>
            <w:rPr>
              <w:rFonts w:asciiTheme="minorHAnsi" w:hAnsiTheme="minorHAnsi" w:cstheme="minorHAnsi"/>
              <w:sz w:val="20"/>
            </w:rPr>
          </w:pPr>
          <w:r w:rsidRPr="00311914">
            <w:rPr>
              <w:rFonts w:asciiTheme="minorHAnsi" w:hAnsiTheme="minorHAnsi" w:cstheme="minorHAnsi"/>
              <w:sz w:val="20"/>
            </w:rPr>
            <w:fldChar w:fldCharType="begin"/>
          </w:r>
          <w:r w:rsidR="001332A0" w:rsidRPr="00311914">
            <w:rPr>
              <w:rFonts w:asciiTheme="minorHAnsi" w:hAnsiTheme="minorHAnsi" w:cstheme="minorHAnsi"/>
              <w:sz w:val="20"/>
            </w:rPr>
            <w:instrText>PAGE   \* MERGEFORMAT</w:instrText>
          </w:r>
          <w:r w:rsidRPr="00311914">
            <w:rPr>
              <w:rFonts w:asciiTheme="minorHAnsi" w:hAnsiTheme="minorHAnsi" w:cstheme="minorHAnsi"/>
              <w:sz w:val="20"/>
            </w:rPr>
            <w:fldChar w:fldCharType="separate"/>
          </w:r>
          <w:r w:rsidR="00F17EC8">
            <w:rPr>
              <w:rFonts w:asciiTheme="minorHAnsi" w:hAnsiTheme="minorHAnsi" w:cstheme="minorHAnsi"/>
              <w:noProof/>
              <w:sz w:val="20"/>
            </w:rPr>
            <w:t>56</w:t>
          </w:r>
          <w:r w:rsidRPr="00311914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1332A0" w:rsidRDefault="001332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EA4" w:rsidRDefault="00324EA4" w:rsidP="00A26177">
      <w:r>
        <w:separator/>
      </w:r>
    </w:p>
  </w:footnote>
  <w:footnote w:type="continuationSeparator" w:id="0">
    <w:p w:rsidR="00324EA4" w:rsidRDefault="00324EA4" w:rsidP="00A26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2920"/>
      <w:gridCol w:w="4216"/>
      <w:gridCol w:w="2503"/>
    </w:tblGrid>
    <w:tr w:rsidR="001332A0" w:rsidTr="00EC2244">
      <w:trPr>
        <w:trHeight w:val="984"/>
      </w:trPr>
      <w:tc>
        <w:tcPr>
          <w:tcW w:w="29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332A0" w:rsidRDefault="001332A0" w:rsidP="00311914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914400" cy="533400"/>
                <wp:effectExtent l="0" t="0" r="0" b="0"/>
                <wp:docPr id="3" name="Рисунок 3" descr="SC_CR_logo2стро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SC_CR_logo2строк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332A0" w:rsidRPr="00330661" w:rsidRDefault="001332A0" w:rsidP="00D77649">
          <w:pPr>
            <w:pStyle w:val="a9"/>
            <w:jc w:val="center"/>
          </w:pPr>
        </w:p>
      </w:tc>
      <w:tc>
        <w:tcPr>
          <w:tcW w:w="250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332A0" w:rsidRPr="00BD4EE7" w:rsidRDefault="001332A0" w:rsidP="00EE12F5">
          <w:pPr>
            <w:pStyle w:val="a9"/>
            <w:jc w:val="left"/>
            <w:rPr>
              <w:rFonts w:asciiTheme="minorHAnsi" w:hAnsiTheme="minorHAnsi" w:cstheme="minorHAnsi"/>
            </w:rPr>
          </w:pPr>
          <w:r w:rsidRPr="00BD4EE7">
            <w:rPr>
              <w:rFonts w:asciiTheme="minorHAnsi" w:hAnsiTheme="minorHAnsi" w:cstheme="minorHAnsi"/>
            </w:rPr>
            <w:t xml:space="preserve">Протокол взаимодействия банка бенефициара/сервис-провайдера ОТС и </w:t>
          </w:r>
          <w:proofErr w:type="gramStart"/>
          <w:r>
            <w:rPr>
              <w:rFonts w:asciiTheme="minorHAnsi" w:hAnsiTheme="minorHAnsi" w:cstheme="minorHAnsi"/>
              <w:lang w:val="en-US"/>
            </w:rPr>
            <w:t>c</w:t>
          </w:r>
          <w:proofErr w:type="spellStart"/>
          <w:proofErr w:type="gramEnd"/>
          <w:r w:rsidRPr="00BD4EE7">
            <w:rPr>
              <w:rFonts w:asciiTheme="minorHAnsi" w:hAnsiTheme="minorHAnsi" w:cstheme="minorHAnsi"/>
            </w:rPr>
            <w:t>ервиса</w:t>
          </w:r>
          <w:proofErr w:type="spellEnd"/>
          <w:r w:rsidRPr="00BD4EE7">
            <w:rPr>
              <w:rFonts w:asciiTheme="minorHAnsi" w:hAnsiTheme="minorHAnsi" w:cstheme="minorHAnsi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</w:rPr>
            <w:t>КРОКпо</w:t>
          </w:r>
          <w:proofErr w:type="spellEnd"/>
          <w:r w:rsidRPr="00BD4EE7">
            <w:rPr>
              <w:rFonts w:asciiTheme="minorHAnsi" w:hAnsiTheme="minorHAnsi" w:cstheme="minorHAnsi"/>
            </w:rPr>
            <w:t xml:space="preserve"> регистрации ОТС</w:t>
          </w:r>
        </w:p>
      </w:tc>
    </w:tr>
  </w:tbl>
  <w:p w:rsidR="001332A0" w:rsidRDefault="001332A0" w:rsidP="00FF58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89CC1E4"/>
    <w:lvl w:ilvl="0">
      <w:start w:val="1"/>
      <w:numFmt w:val="bullet"/>
      <w:pStyle w:val="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CBECCF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  <w:caps/>
        <w:szCs w:val="22"/>
      </w:rPr>
    </w:lvl>
  </w:abstractNum>
  <w:abstractNum w:abstractNumId="3">
    <w:nsid w:val="0D134387"/>
    <w:multiLevelType w:val="hybridMultilevel"/>
    <w:tmpl w:val="B77EF1C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292922"/>
    <w:multiLevelType w:val="multilevel"/>
    <w:tmpl w:val="8C6C78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C3B1899"/>
    <w:multiLevelType w:val="multilevel"/>
    <w:tmpl w:val="A5820948"/>
    <w:lvl w:ilvl="0">
      <w:start w:val="1"/>
      <w:numFmt w:val="bullet"/>
      <w:lvlText w:val="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2D735397"/>
    <w:multiLevelType w:val="hybridMultilevel"/>
    <w:tmpl w:val="2ECCCEEA"/>
    <w:lvl w:ilvl="0" w:tplc="CC044E0A">
      <w:numFmt w:val="bullet"/>
      <w:pStyle w:val="a"/>
      <w:lvlText w:val="−"/>
      <w:lvlJc w:val="left"/>
      <w:pPr>
        <w:tabs>
          <w:tab w:val="num" w:pos="1893"/>
        </w:tabs>
        <w:ind w:left="589" w:firstLine="851"/>
      </w:pPr>
      <w:rPr>
        <w:rFonts w:ascii="Verdana" w:eastAsia="Times New Roman" w:hAnsi="Verdana" w:cs="Times New Roman" w:hint="default"/>
      </w:rPr>
    </w:lvl>
    <w:lvl w:ilvl="1" w:tplc="059808DA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5D33FDC"/>
    <w:multiLevelType w:val="multilevel"/>
    <w:tmpl w:val="560A189A"/>
    <w:lvl w:ilvl="0">
      <w:start w:val="1"/>
      <w:numFmt w:val="bullet"/>
      <w:pStyle w:val="a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731283"/>
    <w:multiLevelType w:val="multilevel"/>
    <w:tmpl w:val="5980192E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  <w:b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9">
    <w:nsid w:val="6124F97B"/>
    <w:multiLevelType w:val="multilevel"/>
    <w:tmpl w:val="1B1C45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8"/>
      </w:rPr>
    </w:lvl>
    <w:lvl w:ilvl="1">
      <w:start w:val="1"/>
      <w:numFmt w:val="decimal"/>
      <w:pStyle w:val="21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63E64741"/>
    <w:multiLevelType w:val="singleLevel"/>
    <w:tmpl w:val="03008E9C"/>
    <w:lvl w:ilvl="0">
      <w:start w:val="1"/>
      <w:numFmt w:val="decimal"/>
      <w:pStyle w:val="41"/>
      <w:lvlText w:val="%1.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>
    <w:nsid w:val="648A6117"/>
    <w:multiLevelType w:val="hybridMultilevel"/>
    <w:tmpl w:val="4B5ED84E"/>
    <w:lvl w:ilvl="0" w:tplc="EB3E458A">
      <w:start w:val="1"/>
      <w:numFmt w:val="decimal"/>
      <w:pStyle w:val="Style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1D26214">
      <w:numFmt w:val="none"/>
      <w:lvlText w:val=""/>
      <w:lvlJc w:val="left"/>
      <w:pPr>
        <w:tabs>
          <w:tab w:val="num" w:pos="360"/>
        </w:tabs>
      </w:pPr>
    </w:lvl>
    <w:lvl w:ilvl="2" w:tplc="09125E4A">
      <w:numFmt w:val="none"/>
      <w:lvlText w:val=""/>
      <w:lvlJc w:val="left"/>
      <w:pPr>
        <w:tabs>
          <w:tab w:val="num" w:pos="360"/>
        </w:tabs>
      </w:pPr>
    </w:lvl>
    <w:lvl w:ilvl="3" w:tplc="9E7C69A4">
      <w:numFmt w:val="none"/>
      <w:lvlText w:val=""/>
      <w:lvlJc w:val="left"/>
      <w:pPr>
        <w:tabs>
          <w:tab w:val="num" w:pos="360"/>
        </w:tabs>
      </w:pPr>
    </w:lvl>
    <w:lvl w:ilvl="4" w:tplc="3B662E96">
      <w:numFmt w:val="none"/>
      <w:lvlText w:val=""/>
      <w:lvlJc w:val="left"/>
      <w:pPr>
        <w:tabs>
          <w:tab w:val="num" w:pos="360"/>
        </w:tabs>
      </w:pPr>
    </w:lvl>
    <w:lvl w:ilvl="5" w:tplc="97A61F82">
      <w:numFmt w:val="none"/>
      <w:lvlText w:val=""/>
      <w:lvlJc w:val="left"/>
      <w:pPr>
        <w:tabs>
          <w:tab w:val="num" w:pos="360"/>
        </w:tabs>
      </w:pPr>
    </w:lvl>
    <w:lvl w:ilvl="6" w:tplc="1E9CB192">
      <w:numFmt w:val="none"/>
      <w:lvlText w:val=""/>
      <w:lvlJc w:val="left"/>
      <w:pPr>
        <w:tabs>
          <w:tab w:val="num" w:pos="360"/>
        </w:tabs>
      </w:pPr>
    </w:lvl>
    <w:lvl w:ilvl="7" w:tplc="DDFE002C">
      <w:numFmt w:val="none"/>
      <w:lvlText w:val=""/>
      <w:lvlJc w:val="left"/>
      <w:pPr>
        <w:tabs>
          <w:tab w:val="num" w:pos="360"/>
        </w:tabs>
      </w:pPr>
    </w:lvl>
    <w:lvl w:ilvl="8" w:tplc="05D2845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C0D4E57"/>
    <w:multiLevelType w:val="multilevel"/>
    <w:tmpl w:val="8FD67728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Theme="majorHAnsi" w:hAnsiTheme="majorHAnsi" w:cstheme="majorHAnsi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озовик Андрей Игоревич">
    <w15:presenceInfo w15:providerId="None" w15:userId="Лозовик Андрей Игореви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BBD"/>
    <w:rsid w:val="000037D2"/>
    <w:rsid w:val="00006DDD"/>
    <w:rsid w:val="0000703B"/>
    <w:rsid w:val="00007BAD"/>
    <w:rsid w:val="00013B3B"/>
    <w:rsid w:val="0002257A"/>
    <w:rsid w:val="00030A90"/>
    <w:rsid w:val="00037F4D"/>
    <w:rsid w:val="000411E4"/>
    <w:rsid w:val="0004156F"/>
    <w:rsid w:val="00046320"/>
    <w:rsid w:val="00047B61"/>
    <w:rsid w:val="0005557D"/>
    <w:rsid w:val="00061FB4"/>
    <w:rsid w:val="00063006"/>
    <w:rsid w:val="000638F6"/>
    <w:rsid w:val="00075BDC"/>
    <w:rsid w:val="000906F0"/>
    <w:rsid w:val="00090F9C"/>
    <w:rsid w:val="00092429"/>
    <w:rsid w:val="00092624"/>
    <w:rsid w:val="0009706B"/>
    <w:rsid w:val="000A1C1D"/>
    <w:rsid w:val="000A3965"/>
    <w:rsid w:val="000A579F"/>
    <w:rsid w:val="000A7673"/>
    <w:rsid w:val="000B3468"/>
    <w:rsid w:val="000D11B6"/>
    <w:rsid w:val="000D1D6E"/>
    <w:rsid w:val="000D7320"/>
    <w:rsid w:val="000D765C"/>
    <w:rsid w:val="000D7E01"/>
    <w:rsid w:val="000E1076"/>
    <w:rsid w:val="000E19C7"/>
    <w:rsid w:val="000E37B1"/>
    <w:rsid w:val="000E50AA"/>
    <w:rsid w:val="000E5D72"/>
    <w:rsid w:val="000F5901"/>
    <w:rsid w:val="000F741B"/>
    <w:rsid w:val="001173DD"/>
    <w:rsid w:val="001211B5"/>
    <w:rsid w:val="00132588"/>
    <w:rsid w:val="001332A0"/>
    <w:rsid w:val="00141A18"/>
    <w:rsid w:val="00142359"/>
    <w:rsid w:val="001520D5"/>
    <w:rsid w:val="0015541B"/>
    <w:rsid w:val="0015543C"/>
    <w:rsid w:val="0015623F"/>
    <w:rsid w:val="00156A9C"/>
    <w:rsid w:val="001571DC"/>
    <w:rsid w:val="00157A19"/>
    <w:rsid w:val="00162EEA"/>
    <w:rsid w:val="001651F1"/>
    <w:rsid w:val="001732F9"/>
    <w:rsid w:val="00182885"/>
    <w:rsid w:val="00185D51"/>
    <w:rsid w:val="00186DEC"/>
    <w:rsid w:val="001A695A"/>
    <w:rsid w:val="001B0639"/>
    <w:rsid w:val="001B0C0B"/>
    <w:rsid w:val="001B5022"/>
    <w:rsid w:val="001B77E6"/>
    <w:rsid w:val="001C27E3"/>
    <w:rsid w:val="001C3FA3"/>
    <w:rsid w:val="001C47D0"/>
    <w:rsid w:val="001C6314"/>
    <w:rsid w:val="001D2DF4"/>
    <w:rsid w:val="001E0B62"/>
    <w:rsid w:val="001E3C90"/>
    <w:rsid w:val="00200FB6"/>
    <w:rsid w:val="002020EF"/>
    <w:rsid w:val="00204310"/>
    <w:rsid w:val="00207B5F"/>
    <w:rsid w:val="00210B1E"/>
    <w:rsid w:val="00211425"/>
    <w:rsid w:val="002119E0"/>
    <w:rsid w:val="002159CF"/>
    <w:rsid w:val="002170D1"/>
    <w:rsid w:val="00220992"/>
    <w:rsid w:val="002270C0"/>
    <w:rsid w:val="00233F71"/>
    <w:rsid w:val="002365B4"/>
    <w:rsid w:val="00243AB4"/>
    <w:rsid w:val="002441A2"/>
    <w:rsid w:val="00245717"/>
    <w:rsid w:val="00257EA9"/>
    <w:rsid w:val="00260DC6"/>
    <w:rsid w:val="00273E2F"/>
    <w:rsid w:val="00274D61"/>
    <w:rsid w:val="00281DA0"/>
    <w:rsid w:val="00283339"/>
    <w:rsid w:val="0028603F"/>
    <w:rsid w:val="00290AEB"/>
    <w:rsid w:val="00297029"/>
    <w:rsid w:val="00297415"/>
    <w:rsid w:val="002A177E"/>
    <w:rsid w:val="002A31DF"/>
    <w:rsid w:val="002A3B75"/>
    <w:rsid w:val="002A3E98"/>
    <w:rsid w:val="002A67AF"/>
    <w:rsid w:val="002A72FF"/>
    <w:rsid w:val="002C1217"/>
    <w:rsid w:val="002C1C44"/>
    <w:rsid w:val="002C2731"/>
    <w:rsid w:val="002C54F2"/>
    <w:rsid w:val="002D1056"/>
    <w:rsid w:val="002D5436"/>
    <w:rsid w:val="002D7F21"/>
    <w:rsid w:val="002E0A7B"/>
    <w:rsid w:val="002E3CB6"/>
    <w:rsid w:val="002F52B9"/>
    <w:rsid w:val="002F7F43"/>
    <w:rsid w:val="00303CAE"/>
    <w:rsid w:val="00304BAE"/>
    <w:rsid w:val="00311667"/>
    <w:rsid w:val="00311914"/>
    <w:rsid w:val="00315288"/>
    <w:rsid w:val="003154D4"/>
    <w:rsid w:val="003163F5"/>
    <w:rsid w:val="00320804"/>
    <w:rsid w:val="00321E24"/>
    <w:rsid w:val="00324EA4"/>
    <w:rsid w:val="00330661"/>
    <w:rsid w:val="0033188B"/>
    <w:rsid w:val="003336C9"/>
    <w:rsid w:val="00333715"/>
    <w:rsid w:val="0033469F"/>
    <w:rsid w:val="003408C5"/>
    <w:rsid w:val="0035094D"/>
    <w:rsid w:val="0035334A"/>
    <w:rsid w:val="00356A2E"/>
    <w:rsid w:val="00360D59"/>
    <w:rsid w:val="003625CC"/>
    <w:rsid w:val="00364134"/>
    <w:rsid w:val="00367F79"/>
    <w:rsid w:val="00376809"/>
    <w:rsid w:val="003809CF"/>
    <w:rsid w:val="003818D7"/>
    <w:rsid w:val="00391085"/>
    <w:rsid w:val="00393ED3"/>
    <w:rsid w:val="003A1D59"/>
    <w:rsid w:val="003A53F3"/>
    <w:rsid w:val="003A5A62"/>
    <w:rsid w:val="003B397B"/>
    <w:rsid w:val="003C0A04"/>
    <w:rsid w:val="003C25E6"/>
    <w:rsid w:val="003C53B9"/>
    <w:rsid w:val="003C733F"/>
    <w:rsid w:val="003D1D57"/>
    <w:rsid w:val="003D28F7"/>
    <w:rsid w:val="003D53A6"/>
    <w:rsid w:val="003E5BC1"/>
    <w:rsid w:val="003E675B"/>
    <w:rsid w:val="003F1752"/>
    <w:rsid w:val="003F69DB"/>
    <w:rsid w:val="003F7601"/>
    <w:rsid w:val="004029A4"/>
    <w:rsid w:val="00403314"/>
    <w:rsid w:val="00404C97"/>
    <w:rsid w:val="004057AA"/>
    <w:rsid w:val="00405D38"/>
    <w:rsid w:val="004139E3"/>
    <w:rsid w:val="00413C93"/>
    <w:rsid w:val="004200FC"/>
    <w:rsid w:val="00421DBB"/>
    <w:rsid w:val="0042549A"/>
    <w:rsid w:val="004413EF"/>
    <w:rsid w:val="00441DF1"/>
    <w:rsid w:val="00447FEC"/>
    <w:rsid w:val="00450556"/>
    <w:rsid w:val="004519FC"/>
    <w:rsid w:val="00453FD6"/>
    <w:rsid w:val="00470E3A"/>
    <w:rsid w:val="004731BC"/>
    <w:rsid w:val="00474736"/>
    <w:rsid w:val="004830F5"/>
    <w:rsid w:val="00484107"/>
    <w:rsid w:val="004872FF"/>
    <w:rsid w:val="00490D26"/>
    <w:rsid w:val="00493383"/>
    <w:rsid w:val="0049561A"/>
    <w:rsid w:val="004A208F"/>
    <w:rsid w:val="004A39D4"/>
    <w:rsid w:val="004A46DC"/>
    <w:rsid w:val="004A5604"/>
    <w:rsid w:val="004B336C"/>
    <w:rsid w:val="004B66F0"/>
    <w:rsid w:val="004B6EAC"/>
    <w:rsid w:val="004C1666"/>
    <w:rsid w:val="004C5232"/>
    <w:rsid w:val="004C5CB1"/>
    <w:rsid w:val="004C65EA"/>
    <w:rsid w:val="004D215F"/>
    <w:rsid w:val="004D610E"/>
    <w:rsid w:val="004E2668"/>
    <w:rsid w:val="004E4253"/>
    <w:rsid w:val="004E64BB"/>
    <w:rsid w:val="004F0327"/>
    <w:rsid w:val="004F1F93"/>
    <w:rsid w:val="004F30BF"/>
    <w:rsid w:val="00505291"/>
    <w:rsid w:val="0050633E"/>
    <w:rsid w:val="00507B6D"/>
    <w:rsid w:val="00517AA2"/>
    <w:rsid w:val="00520B40"/>
    <w:rsid w:val="00526526"/>
    <w:rsid w:val="00527A0E"/>
    <w:rsid w:val="00533C52"/>
    <w:rsid w:val="0054014B"/>
    <w:rsid w:val="00545091"/>
    <w:rsid w:val="005450F4"/>
    <w:rsid w:val="005470B1"/>
    <w:rsid w:val="00547774"/>
    <w:rsid w:val="00557FBE"/>
    <w:rsid w:val="00560769"/>
    <w:rsid w:val="00567A78"/>
    <w:rsid w:val="005724B0"/>
    <w:rsid w:val="00575A4B"/>
    <w:rsid w:val="00575F8B"/>
    <w:rsid w:val="005761C1"/>
    <w:rsid w:val="00581747"/>
    <w:rsid w:val="00590DDE"/>
    <w:rsid w:val="00596BA9"/>
    <w:rsid w:val="005A268F"/>
    <w:rsid w:val="005A3B19"/>
    <w:rsid w:val="005A405F"/>
    <w:rsid w:val="005A625E"/>
    <w:rsid w:val="005A6C22"/>
    <w:rsid w:val="005A77A2"/>
    <w:rsid w:val="005A7CDA"/>
    <w:rsid w:val="005B0548"/>
    <w:rsid w:val="005B15D1"/>
    <w:rsid w:val="005B2E98"/>
    <w:rsid w:val="005B486F"/>
    <w:rsid w:val="005C35EE"/>
    <w:rsid w:val="005C3D87"/>
    <w:rsid w:val="005C5850"/>
    <w:rsid w:val="005C6209"/>
    <w:rsid w:val="005D4C01"/>
    <w:rsid w:val="005D53A4"/>
    <w:rsid w:val="005D7BA3"/>
    <w:rsid w:val="005E128E"/>
    <w:rsid w:val="005E4B56"/>
    <w:rsid w:val="005E5E04"/>
    <w:rsid w:val="005E65B4"/>
    <w:rsid w:val="005F0A92"/>
    <w:rsid w:val="005F37DC"/>
    <w:rsid w:val="005F38A3"/>
    <w:rsid w:val="006113F1"/>
    <w:rsid w:val="0061584F"/>
    <w:rsid w:val="006160C5"/>
    <w:rsid w:val="00631263"/>
    <w:rsid w:val="00633449"/>
    <w:rsid w:val="00636D11"/>
    <w:rsid w:val="00642E39"/>
    <w:rsid w:val="00655435"/>
    <w:rsid w:val="00662B7A"/>
    <w:rsid w:val="00663CC9"/>
    <w:rsid w:val="006760D1"/>
    <w:rsid w:val="00677618"/>
    <w:rsid w:val="00684B63"/>
    <w:rsid w:val="00686B35"/>
    <w:rsid w:val="00693605"/>
    <w:rsid w:val="006A53AB"/>
    <w:rsid w:val="006A5B7C"/>
    <w:rsid w:val="006B738C"/>
    <w:rsid w:val="006C49F6"/>
    <w:rsid w:val="006C5D04"/>
    <w:rsid w:val="006D51A6"/>
    <w:rsid w:val="006D6CBC"/>
    <w:rsid w:val="006D7856"/>
    <w:rsid w:val="006E3CF0"/>
    <w:rsid w:val="006E4E35"/>
    <w:rsid w:val="006E4FA3"/>
    <w:rsid w:val="006E5AC6"/>
    <w:rsid w:val="006E7966"/>
    <w:rsid w:val="00704321"/>
    <w:rsid w:val="00706BFE"/>
    <w:rsid w:val="00713EAC"/>
    <w:rsid w:val="00721285"/>
    <w:rsid w:val="007410A0"/>
    <w:rsid w:val="00750094"/>
    <w:rsid w:val="0075169D"/>
    <w:rsid w:val="00756649"/>
    <w:rsid w:val="00767648"/>
    <w:rsid w:val="00767FF8"/>
    <w:rsid w:val="00774049"/>
    <w:rsid w:val="00776D45"/>
    <w:rsid w:val="00777132"/>
    <w:rsid w:val="00787BB8"/>
    <w:rsid w:val="00791DB2"/>
    <w:rsid w:val="00793610"/>
    <w:rsid w:val="00793EDD"/>
    <w:rsid w:val="00794C42"/>
    <w:rsid w:val="007A73FF"/>
    <w:rsid w:val="007B7653"/>
    <w:rsid w:val="007C0995"/>
    <w:rsid w:val="007C143B"/>
    <w:rsid w:val="007C52D0"/>
    <w:rsid w:val="007D2215"/>
    <w:rsid w:val="007D3F39"/>
    <w:rsid w:val="007D5DF3"/>
    <w:rsid w:val="007E1304"/>
    <w:rsid w:val="007E1E9B"/>
    <w:rsid w:val="007E2315"/>
    <w:rsid w:val="007F1B10"/>
    <w:rsid w:val="0080464E"/>
    <w:rsid w:val="00805120"/>
    <w:rsid w:val="0082351B"/>
    <w:rsid w:val="00825F59"/>
    <w:rsid w:val="00835B60"/>
    <w:rsid w:val="008421EF"/>
    <w:rsid w:val="00844160"/>
    <w:rsid w:val="00860C4A"/>
    <w:rsid w:val="008631F3"/>
    <w:rsid w:val="0087391D"/>
    <w:rsid w:val="00875D08"/>
    <w:rsid w:val="00876353"/>
    <w:rsid w:val="008770B2"/>
    <w:rsid w:val="00877330"/>
    <w:rsid w:val="00892544"/>
    <w:rsid w:val="00895102"/>
    <w:rsid w:val="008A4463"/>
    <w:rsid w:val="008A4EFA"/>
    <w:rsid w:val="008B7CD6"/>
    <w:rsid w:val="008D1B66"/>
    <w:rsid w:val="008D5959"/>
    <w:rsid w:val="008D746A"/>
    <w:rsid w:val="008E00B8"/>
    <w:rsid w:val="008E2B8A"/>
    <w:rsid w:val="008E3F74"/>
    <w:rsid w:val="008E757B"/>
    <w:rsid w:val="008E78F9"/>
    <w:rsid w:val="008F26D4"/>
    <w:rsid w:val="008F3B0C"/>
    <w:rsid w:val="008F5FDA"/>
    <w:rsid w:val="00902148"/>
    <w:rsid w:val="0090746A"/>
    <w:rsid w:val="0091018E"/>
    <w:rsid w:val="0093014A"/>
    <w:rsid w:val="009364B6"/>
    <w:rsid w:val="009366E2"/>
    <w:rsid w:val="00937BC6"/>
    <w:rsid w:val="00940C3F"/>
    <w:rsid w:val="00955673"/>
    <w:rsid w:val="009575F5"/>
    <w:rsid w:val="00970CB3"/>
    <w:rsid w:val="00974EC8"/>
    <w:rsid w:val="00975A6A"/>
    <w:rsid w:val="00977710"/>
    <w:rsid w:val="00983613"/>
    <w:rsid w:val="009934AB"/>
    <w:rsid w:val="009A1978"/>
    <w:rsid w:val="009A271D"/>
    <w:rsid w:val="009A3A51"/>
    <w:rsid w:val="009A563F"/>
    <w:rsid w:val="009A6CCE"/>
    <w:rsid w:val="009B04A8"/>
    <w:rsid w:val="009B55AA"/>
    <w:rsid w:val="009B56F1"/>
    <w:rsid w:val="009B5A9B"/>
    <w:rsid w:val="009C0142"/>
    <w:rsid w:val="009C15B1"/>
    <w:rsid w:val="009C3470"/>
    <w:rsid w:val="009C58EC"/>
    <w:rsid w:val="009C6862"/>
    <w:rsid w:val="009D2C75"/>
    <w:rsid w:val="009D586F"/>
    <w:rsid w:val="009E1779"/>
    <w:rsid w:val="009E42A0"/>
    <w:rsid w:val="009E4C7D"/>
    <w:rsid w:val="009E5DB9"/>
    <w:rsid w:val="009F21E0"/>
    <w:rsid w:val="009F2A24"/>
    <w:rsid w:val="00A00DA8"/>
    <w:rsid w:val="00A0404A"/>
    <w:rsid w:val="00A10B70"/>
    <w:rsid w:val="00A155E0"/>
    <w:rsid w:val="00A24494"/>
    <w:rsid w:val="00A2541C"/>
    <w:rsid w:val="00A258F5"/>
    <w:rsid w:val="00A25FEF"/>
    <w:rsid w:val="00A26177"/>
    <w:rsid w:val="00A30CAE"/>
    <w:rsid w:val="00A316AC"/>
    <w:rsid w:val="00A34433"/>
    <w:rsid w:val="00A379C8"/>
    <w:rsid w:val="00A4258D"/>
    <w:rsid w:val="00A468AA"/>
    <w:rsid w:val="00A63429"/>
    <w:rsid w:val="00A7152B"/>
    <w:rsid w:val="00A87237"/>
    <w:rsid w:val="00A87488"/>
    <w:rsid w:val="00A874E3"/>
    <w:rsid w:val="00A90759"/>
    <w:rsid w:val="00A96A44"/>
    <w:rsid w:val="00A96C2F"/>
    <w:rsid w:val="00AB2570"/>
    <w:rsid w:val="00AB6BDB"/>
    <w:rsid w:val="00AB767E"/>
    <w:rsid w:val="00AC6D1E"/>
    <w:rsid w:val="00AF07C0"/>
    <w:rsid w:val="00AF4A8E"/>
    <w:rsid w:val="00B02BBD"/>
    <w:rsid w:val="00B0635C"/>
    <w:rsid w:val="00B0731B"/>
    <w:rsid w:val="00B156CF"/>
    <w:rsid w:val="00B20923"/>
    <w:rsid w:val="00B20B5A"/>
    <w:rsid w:val="00B221A6"/>
    <w:rsid w:val="00B267E2"/>
    <w:rsid w:val="00B26EF4"/>
    <w:rsid w:val="00B3051D"/>
    <w:rsid w:val="00B34EF9"/>
    <w:rsid w:val="00B375C1"/>
    <w:rsid w:val="00B37895"/>
    <w:rsid w:val="00B43817"/>
    <w:rsid w:val="00B52D51"/>
    <w:rsid w:val="00B55B7B"/>
    <w:rsid w:val="00B6433B"/>
    <w:rsid w:val="00B64779"/>
    <w:rsid w:val="00B72B12"/>
    <w:rsid w:val="00B80C4B"/>
    <w:rsid w:val="00B840F4"/>
    <w:rsid w:val="00B84316"/>
    <w:rsid w:val="00B92C5D"/>
    <w:rsid w:val="00B943FC"/>
    <w:rsid w:val="00BA414E"/>
    <w:rsid w:val="00BA546A"/>
    <w:rsid w:val="00BA57E1"/>
    <w:rsid w:val="00BB0252"/>
    <w:rsid w:val="00BB6D63"/>
    <w:rsid w:val="00BB7B8B"/>
    <w:rsid w:val="00BC051D"/>
    <w:rsid w:val="00BC2E18"/>
    <w:rsid w:val="00BC2F22"/>
    <w:rsid w:val="00BC3932"/>
    <w:rsid w:val="00BC684D"/>
    <w:rsid w:val="00BD1F98"/>
    <w:rsid w:val="00BD344C"/>
    <w:rsid w:val="00BD3EB1"/>
    <w:rsid w:val="00BD4EE7"/>
    <w:rsid w:val="00BE4A29"/>
    <w:rsid w:val="00BF6477"/>
    <w:rsid w:val="00C04032"/>
    <w:rsid w:val="00C143F9"/>
    <w:rsid w:val="00C150D5"/>
    <w:rsid w:val="00C24322"/>
    <w:rsid w:val="00C26D87"/>
    <w:rsid w:val="00C36490"/>
    <w:rsid w:val="00C40DF2"/>
    <w:rsid w:val="00C42AEF"/>
    <w:rsid w:val="00C45C59"/>
    <w:rsid w:val="00C528FD"/>
    <w:rsid w:val="00C621B5"/>
    <w:rsid w:val="00C6685A"/>
    <w:rsid w:val="00C706C7"/>
    <w:rsid w:val="00C764C5"/>
    <w:rsid w:val="00C77108"/>
    <w:rsid w:val="00C77AEE"/>
    <w:rsid w:val="00C77E1E"/>
    <w:rsid w:val="00C84631"/>
    <w:rsid w:val="00C8637C"/>
    <w:rsid w:val="00C86831"/>
    <w:rsid w:val="00C87DC5"/>
    <w:rsid w:val="00C97B69"/>
    <w:rsid w:val="00CA3842"/>
    <w:rsid w:val="00CA5420"/>
    <w:rsid w:val="00CB07A2"/>
    <w:rsid w:val="00CB1F7B"/>
    <w:rsid w:val="00CB2681"/>
    <w:rsid w:val="00CB4E0B"/>
    <w:rsid w:val="00CB5CF1"/>
    <w:rsid w:val="00CD3993"/>
    <w:rsid w:val="00CF19B1"/>
    <w:rsid w:val="00CF1D14"/>
    <w:rsid w:val="00CF39CC"/>
    <w:rsid w:val="00CF3FB3"/>
    <w:rsid w:val="00CF42FB"/>
    <w:rsid w:val="00CF4942"/>
    <w:rsid w:val="00CF5A6C"/>
    <w:rsid w:val="00D01710"/>
    <w:rsid w:val="00D146B3"/>
    <w:rsid w:val="00D1642D"/>
    <w:rsid w:val="00D16488"/>
    <w:rsid w:val="00D20886"/>
    <w:rsid w:val="00D21124"/>
    <w:rsid w:val="00D25BC9"/>
    <w:rsid w:val="00D27EFD"/>
    <w:rsid w:val="00D33FB4"/>
    <w:rsid w:val="00D41F3E"/>
    <w:rsid w:val="00D50963"/>
    <w:rsid w:val="00D51D24"/>
    <w:rsid w:val="00D57B4F"/>
    <w:rsid w:val="00D70BBA"/>
    <w:rsid w:val="00D71D52"/>
    <w:rsid w:val="00D73982"/>
    <w:rsid w:val="00D749FB"/>
    <w:rsid w:val="00D76735"/>
    <w:rsid w:val="00D77649"/>
    <w:rsid w:val="00D80B45"/>
    <w:rsid w:val="00D83B9D"/>
    <w:rsid w:val="00D93202"/>
    <w:rsid w:val="00D939D9"/>
    <w:rsid w:val="00D96232"/>
    <w:rsid w:val="00D97685"/>
    <w:rsid w:val="00DA1BF6"/>
    <w:rsid w:val="00DA46AF"/>
    <w:rsid w:val="00DA4A43"/>
    <w:rsid w:val="00DA5B3E"/>
    <w:rsid w:val="00DB2829"/>
    <w:rsid w:val="00DB5C58"/>
    <w:rsid w:val="00DC5987"/>
    <w:rsid w:val="00DD2B98"/>
    <w:rsid w:val="00DD6195"/>
    <w:rsid w:val="00DD793E"/>
    <w:rsid w:val="00DE0FE6"/>
    <w:rsid w:val="00DF0C7A"/>
    <w:rsid w:val="00DF2EBE"/>
    <w:rsid w:val="00E018EF"/>
    <w:rsid w:val="00E01EA1"/>
    <w:rsid w:val="00E12D32"/>
    <w:rsid w:val="00E20718"/>
    <w:rsid w:val="00E22C99"/>
    <w:rsid w:val="00E2404A"/>
    <w:rsid w:val="00E25E60"/>
    <w:rsid w:val="00E263B1"/>
    <w:rsid w:val="00E26AFB"/>
    <w:rsid w:val="00E301EC"/>
    <w:rsid w:val="00E314F6"/>
    <w:rsid w:val="00E35828"/>
    <w:rsid w:val="00E42133"/>
    <w:rsid w:val="00E43A23"/>
    <w:rsid w:val="00E448F9"/>
    <w:rsid w:val="00E47300"/>
    <w:rsid w:val="00E55375"/>
    <w:rsid w:val="00E555BB"/>
    <w:rsid w:val="00E55DDB"/>
    <w:rsid w:val="00E565BA"/>
    <w:rsid w:val="00E615AB"/>
    <w:rsid w:val="00E67F9E"/>
    <w:rsid w:val="00E70F25"/>
    <w:rsid w:val="00E71C86"/>
    <w:rsid w:val="00E71FED"/>
    <w:rsid w:val="00E75351"/>
    <w:rsid w:val="00E80D3F"/>
    <w:rsid w:val="00EB2B7D"/>
    <w:rsid w:val="00EC2244"/>
    <w:rsid w:val="00EC5136"/>
    <w:rsid w:val="00ED2EE8"/>
    <w:rsid w:val="00ED5C84"/>
    <w:rsid w:val="00ED6C74"/>
    <w:rsid w:val="00EE10BE"/>
    <w:rsid w:val="00EE12F5"/>
    <w:rsid w:val="00EE4048"/>
    <w:rsid w:val="00EE69EA"/>
    <w:rsid w:val="00EE75DD"/>
    <w:rsid w:val="00EF7F4E"/>
    <w:rsid w:val="00F00CF6"/>
    <w:rsid w:val="00F023FF"/>
    <w:rsid w:val="00F05F1D"/>
    <w:rsid w:val="00F100D6"/>
    <w:rsid w:val="00F103AA"/>
    <w:rsid w:val="00F13D47"/>
    <w:rsid w:val="00F1532E"/>
    <w:rsid w:val="00F17704"/>
    <w:rsid w:val="00F17EC8"/>
    <w:rsid w:val="00F26EC7"/>
    <w:rsid w:val="00F3417E"/>
    <w:rsid w:val="00F3582C"/>
    <w:rsid w:val="00F367AE"/>
    <w:rsid w:val="00F379D7"/>
    <w:rsid w:val="00F414D3"/>
    <w:rsid w:val="00F41FD6"/>
    <w:rsid w:val="00F42985"/>
    <w:rsid w:val="00F52E5E"/>
    <w:rsid w:val="00F57C6E"/>
    <w:rsid w:val="00F60209"/>
    <w:rsid w:val="00F6325B"/>
    <w:rsid w:val="00F63D9D"/>
    <w:rsid w:val="00F7365E"/>
    <w:rsid w:val="00F75D31"/>
    <w:rsid w:val="00F84C3B"/>
    <w:rsid w:val="00F863C8"/>
    <w:rsid w:val="00F92A85"/>
    <w:rsid w:val="00F96ABD"/>
    <w:rsid w:val="00F971EC"/>
    <w:rsid w:val="00FA0EA8"/>
    <w:rsid w:val="00FA152F"/>
    <w:rsid w:val="00FA2E8F"/>
    <w:rsid w:val="00FA3DC7"/>
    <w:rsid w:val="00FA63AB"/>
    <w:rsid w:val="00FB17E1"/>
    <w:rsid w:val="00FB2C04"/>
    <w:rsid w:val="00FB3837"/>
    <w:rsid w:val="00FC35EF"/>
    <w:rsid w:val="00FC636A"/>
    <w:rsid w:val="00FC6D67"/>
    <w:rsid w:val="00FC7EAD"/>
    <w:rsid w:val="00FE2F35"/>
    <w:rsid w:val="00FE3B49"/>
    <w:rsid w:val="00FE7514"/>
    <w:rsid w:val="00FF48C0"/>
    <w:rsid w:val="00FF587C"/>
    <w:rsid w:val="00FF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footnote reference" w:uiPriority="0"/>
    <w:lsdException w:name="annotation reference" w:qFormat="1"/>
    <w:lsdException w:name="line number" w:uiPriority="0"/>
    <w:lsdException w:name="page number" w:uiPriority="0" w:qFormat="1"/>
    <w:lsdException w:name="List" w:uiPriority="0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58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0"/>
    </w:rPr>
  </w:style>
  <w:style w:type="paragraph" w:styleId="10">
    <w:name w:val="heading 1"/>
    <w:basedOn w:val="a1"/>
    <w:next w:val="a1"/>
    <w:link w:val="11"/>
    <w:uiPriority w:val="9"/>
    <w:qFormat/>
    <w:rsid w:val="002C54F2"/>
    <w:pPr>
      <w:keepNext/>
      <w:keepLines/>
      <w:pageBreakBefore/>
      <w:numPr>
        <w:numId w:val="1"/>
      </w:numPr>
      <w:tabs>
        <w:tab w:val="left" w:pos="1276"/>
      </w:tabs>
      <w:spacing w:before="360" w:after="240"/>
      <w:jc w:val="both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1">
    <w:name w:val="heading 2"/>
    <w:aliases w:val="ЗаголовокN"/>
    <w:basedOn w:val="a1"/>
    <w:next w:val="a1"/>
    <w:link w:val="22"/>
    <w:uiPriority w:val="9"/>
    <w:unhideWhenUsed/>
    <w:qFormat/>
    <w:rsid w:val="00684B63"/>
    <w:pPr>
      <w:keepNext/>
      <w:widowControl/>
      <w:numPr>
        <w:ilvl w:val="1"/>
        <w:numId w:val="8"/>
      </w:numPr>
      <w:autoSpaceDE/>
      <w:autoSpaceDN/>
      <w:adjustRightInd/>
      <w:spacing w:before="360" w:after="240"/>
      <w:jc w:val="both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575F5"/>
    <w:pPr>
      <w:keepNext/>
      <w:widowControl/>
      <w:numPr>
        <w:ilvl w:val="2"/>
        <w:numId w:val="8"/>
      </w:numPr>
      <w:tabs>
        <w:tab w:val="left" w:pos="851"/>
      </w:tabs>
      <w:autoSpaceDE/>
      <w:autoSpaceDN/>
      <w:adjustRightInd/>
      <w:spacing w:before="240" w:after="240"/>
      <w:jc w:val="both"/>
      <w:outlineLvl w:val="2"/>
    </w:pPr>
    <w:rPr>
      <w:rFonts w:asciiTheme="majorHAnsi" w:eastAsiaTheme="majorEastAsia" w:hAnsiTheme="majorHAnsi" w:cstheme="majorHAnsi"/>
      <w:b/>
      <w:bCs/>
      <w:szCs w:val="22"/>
      <w:lang w:val="be-BY"/>
    </w:rPr>
  </w:style>
  <w:style w:type="paragraph" w:styleId="40">
    <w:name w:val="heading 4"/>
    <w:basedOn w:val="a1"/>
    <w:next w:val="a1"/>
    <w:link w:val="42"/>
    <w:uiPriority w:val="9"/>
    <w:qFormat/>
    <w:rsid w:val="003D28F7"/>
    <w:pPr>
      <w:keepNext/>
      <w:widowControl/>
      <w:numPr>
        <w:ilvl w:val="3"/>
        <w:numId w:val="8"/>
      </w:numPr>
      <w:autoSpaceDE/>
      <w:autoSpaceDN/>
      <w:adjustRightInd/>
      <w:spacing w:before="240" w:after="120"/>
      <w:jc w:val="both"/>
      <w:outlineLvl w:val="3"/>
    </w:pPr>
    <w:rPr>
      <w:rFonts w:eastAsia="Times New Roman" w:cs="Times New Roman"/>
      <w:b/>
    </w:rPr>
  </w:style>
  <w:style w:type="paragraph" w:styleId="50">
    <w:name w:val="heading 5"/>
    <w:basedOn w:val="a1"/>
    <w:next w:val="a1"/>
    <w:link w:val="51"/>
    <w:uiPriority w:val="9"/>
    <w:qFormat/>
    <w:rsid w:val="009B56F1"/>
    <w:pPr>
      <w:widowControl/>
      <w:numPr>
        <w:ilvl w:val="4"/>
        <w:numId w:val="8"/>
      </w:numPr>
      <w:autoSpaceDE/>
      <w:autoSpaceDN/>
      <w:adjustRightInd/>
      <w:spacing w:before="240" w:after="60"/>
      <w:jc w:val="both"/>
      <w:outlineLvl w:val="4"/>
    </w:pPr>
    <w:rPr>
      <w:rFonts w:eastAsia="Times New Roman" w:cs="Times New Roman"/>
    </w:rPr>
  </w:style>
  <w:style w:type="paragraph" w:styleId="6">
    <w:name w:val="heading 6"/>
    <w:basedOn w:val="a1"/>
    <w:next w:val="a1"/>
    <w:link w:val="60"/>
    <w:uiPriority w:val="9"/>
    <w:qFormat/>
    <w:rsid w:val="009B56F1"/>
    <w:pPr>
      <w:widowControl/>
      <w:numPr>
        <w:ilvl w:val="5"/>
        <w:numId w:val="8"/>
      </w:numPr>
      <w:autoSpaceDE/>
      <w:autoSpaceDN/>
      <w:adjustRightInd/>
      <w:spacing w:before="240" w:after="60"/>
      <w:jc w:val="both"/>
      <w:outlineLvl w:val="5"/>
    </w:pPr>
    <w:rPr>
      <w:rFonts w:eastAsia="Times New Roman" w:cs="Times New Roman"/>
      <w:i/>
    </w:rPr>
  </w:style>
  <w:style w:type="paragraph" w:styleId="7">
    <w:name w:val="heading 7"/>
    <w:basedOn w:val="a1"/>
    <w:next w:val="a1"/>
    <w:link w:val="70"/>
    <w:uiPriority w:val="9"/>
    <w:qFormat/>
    <w:rsid w:val="009B56F1"/>
    <w:pPr>
      <w:keepNext/>
      <w:widowControl/>
      <w:numPr>
        <w:ilvl w:val="6"/>
        <w:numId w:val="8"/>
      </w:numPr>
      <w:autoSpaceDE/>
      <w:autoSpaceDN/>
      <w:adjustRightInd/>
      <w:spacing w:before="120" w:after="120"/>
      <w:jc w:val="center"/>
      <w:outlineLvl w:val="6"/>
    </w:pPr>
    <w:rPr>
      <w:rFonts w:eastAsia="Times New Roman" w:cs="Times New Roman"/>
      <w:b/>
      <w:bCs/>
      <w:sz w:val="40"/>
    </w:rPr>
  </w:style>
  <w:style w:type="paragraph" w:styleId="8">
    <w:name w:val="heading 8"/>
    <w:basedOn w:val="a1"/>
    <w:next w:val="a1"/>
    <w:link w:val="80"/>
    <w:uiPriority w:val="9"/>
    <w:qFormat/>
    <w:rsid w:val="009B56F1"/>
    <w:pPr>
      <w:widowControl/>
      <w:numPr>
        <w:ilvl w:val="7"/>
        <w:numId w:val="8"/>
      </w:numPr>
      <w:autoSpaceDE/>
      <w:autoSpaceDN/>
      <w:adjustRightInd/>
      <w:spacing w:before="240" w:after="60"/>
      <w:jc w:val="both"/>
      <w:outlineLvl w:val="7"/>
    </w:pPr>
    <w:rPr>
      <w:rFonts w:eastAsia="Times New Roman" w:cs="Times New Roman"/>
      <w:i/>
      <w:sz w:val="20"/>
    </w:rPr>
  </w:style>
  <w:style w:type="paragraph" w:styleId="9">
    <w:name w:val="heading 9"/>
    <w:basedOn w:val="a1"/>
    <w:next w:val="a1"/>
    <w:link w:val="90"/>
    <w:uiPriority w:val="9"/>
    <w:qFormat/>
    <w:rsid w:val="009B56F1"/>
    <w:pPr>
      <w:widowControl/>
      <w:numPr>
        <w:ilvl w:val="8"/>
        <w:numId w:val="8"/>
      </w:numPr>
      <w:autoSpaceDE/>
      <w:autoSpaceDN/>
      <w:adjustRightInd/>
      <w:spacing w:before="240" w:after="60"/>
      <w:jc w:val="both"/>
      <w:outlineLvl w:val="8"/>
    </w:pPr>
    <w:rPr>
      <w:rFonts w:eastAsia="Times New Roman" w:cs="Times New Roman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qFormat/>
    <w:rsid w:val="002C54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22">
    <w:name w:val="Заголовок 2 Знак"/>
    <w:aliases w:val="ЗаголовокN Знак"/>
    <w:basedOn w:val="a2"/>
    <w:link w:val="21"/>
    <w:uiPriority w:val="9"/>
    <w:qFormat/>
    <w:rsid w:val="00684B63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9575F5"/>
    <w:rPr>
      <w:rFonts w:asciiTheme="majorHAnsi" w:eastAsiaTheme="majorEastAsia" w:hAnsiTheme="majorHAnsi" w:cstheme="majorHAnsi"/>
      <w:b/>
      <w:bCs/>
      <w:lang w:val="be-BY"/>
    </w:rPr>
  </w:style>
  <w:style w:type="character" w:customStyle="1" w:styleId="42">
    <w:name w:val="Заголовок 4 Знак"/>
    <w:basedOn w:val="a2"/>
    <w:link w:val="40"/>
    <w:uiPriority w:val="9"/>
    <w:qFormat/>
    <w:rsid w:val="003D28F7"/>
    <w:rPr>
      <w:rFonts w:ascii="Arial" w:eastAsia="Times New Roman" w:hAnsi="Arial" w:cs="Times New Roman"/>
      <w:b/>
      <w:szCs w:val="20"/>
    </w:rPr>
  </w:style>
  <w:style w:type="character" w:customStyle="1" w:styleId="51">
    <w:name w:val="Заголовок 5 Знак"/>
    <w:basedOn w:val="a2"/>
    <w:link w:val="50"/>
    <w:uiPriority w:val="9"/>
    <w:qFormat/>
    <w:rsid w:val="009B56F1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2"/>
    <w:link w:val="6"/>
    <w:uiPriority w:val="9"/>
    <w:qFormat/>
    <w:rsid w:val="009B56F1"/>
    <w:rPr>
      <w:rFonts w:ascii="Arial" w:eastAsia="Times New Roman" w:hAnsi="Arial" w:cs="Times New Roman"/>
      <w:i/>
      <w:szCs w:val="20"/>
    </w:rPr>
  </w:style>
  <w:style w:type="character" w:customStyle="1" w:styleId="70">
    <w:name w:val="Заголовок 7 Знак"/>
    <w:basedOn w:val="a2"/>
    <w:link w:val="7"/>
    <w:uiPriority w:val="9"/>
    <w:qFormat/>
    <w:rsid w:val="009B56F1"/>
    <w:rPr>
      <w:rFonts w:ascii="Arial" w:eastAsia="Times New Roman" w:hAnsi="Arial" w:cs="Times New Roman"/>
      <w:b/>
      <w:bCs/>
      <w:sz w:val="40"/>
      <w:szCs w:val="20"/>
    </w:rPr>
  </w:style>
  <w:style w:type="character" w:customStyle="1" w:styleId="80">
    <w:name w:val="Заголовок 8 Знак"/>
    <w:basedOn w:val="a2"/>
    <w:link w:val="8"/>
    <w:uiPriority w:val="9"/>
    <w:qFormat/>
    <w:rsid w:val="009B56F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qFormat/>
    <w:rsid w:val="009B56F1"/>
    <w:rPr>
      <w:rFonts w:ascii="Arial" w:eastAsia="Times New Roman" w:hAnsi="Arial" w:cs="Times New Roman"/>
      <w:b/>
      <w:i/>
      <w:sz w:val="18"/>
      <w:szCs w:val="20"/>
    </w:rPr>
  </w:style>
  <w:style w:type="paragraph" w:styleId="a5">
    <w:name w:val="header"/>
    <w:basedOn w:val="a1"/>
    <w:link w:val="a6"/>
    <w:uiPriority w:val="99"/>
    <w:unhideWhenUsed/>
    <w:rsid w:val="00A261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A26177"/>
    <w:rPr>
      <w:rFonts w:ascii="Arial" w:hAnsi="Arial" w:cs="Arial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A261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A26177"/>
    <w:rPr>
      <w:rFonts w:ascii="Arial" w:hAnsi="Arial" w:cs="Arial"/>
      <w:sz w:val="20"/>
      <w:szCs w:val="20"/>
    </w:rPr>
  </w:style>
  <w:style w:type="paragraph" w:customStyle="1" w:styleId="a9">
    <w:name w:val="Обычный колонтитул"/>
    <w:basedOn w:val="a1"/>
    <w:qFormat/>
    <w:rsid w:val="00A26177"/>
    <w:pPr>
      <w:widowControl/>
      <w:autoSpaceDE/>
      <w:autoSpaceDN/>
      <w:adjustRightInd/>
      <w:jc w:val="right"/>
    </w:pPr>
    <w:rPr>
      <w:rFonts w:eastAsia="Times New Roman" w:cs="Times New Roman"/>
      <w:color w:val="000000"/>
      <w:sz w:val="16"/>
      <w:szCs w:val="16"/>
    </w:rPr>
  </w:style>
  <w:style w:type="paragraph" w:styleId="aa">
    <w:name w:val="Balloon Text"/>
    <w:basedOn w:val="a1"/>
    <w:link w:val="ab"/>
    <w:uiPriority w:val="99"/>
    <w:semiHidden/>
    <w:unhideWhenUsed/>
    <w:qFormat/>
    <w:rsid w:val="00A261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qFormat/>
    <w:rsid w:val="00A26177"/>
    <w:rPr>
      <w:rFonts w:ascii="Tahoma" w:hAnsi="Tahoma" w:cs="Tahoma"/>
      <w:sz w:val="16"/>
      <w:szCs w:val="16"/>
    </w:rPr>
  </w:style>
  <w:style w:type="character" w:styleId="ac">
    <w:name w:val="page number"/>
    <w:qFormat/>
    <w:rsid w:val="00C36490"/>
    <w:rPr>
      <w:rFonts w:ascii="Arial" w:hAnsi="Arial"/>
    </w:rPr>
  </w:style>
  <w:style w:type="paragraph" w:customStyle="1" w:styleId="12">
    <w:name w:val="Обычный 1"/>
    <w:basedOn w:val="a1"/>
    <w:qFormat/>
    <w:rsid w:val="00C45C59"/>
    <w:pPr>
      <w:ind w:firstLine="581"/>
    </w:pPr>
    <w:rPr>
      <w:szCs w:val="22"/>
    </w:rPr>
  </w:style>
  <w:style w:type="paragraph" w:styleId="ad">
    <w:name w:val="List Paragraph"/>
    <w:aliases w:val="Bullets,2_точки"/>
    <w:basedOn w:val="a1"/>
    <w:link w:val="ae"/>
    <w:uiPriority w:val="34"/>
    <w:qFormat/>
    <w:rsid w:val="008F3B0C"/>
    <w:pPr>
      <w:ind w:left="720"/>
      <w:contextualSpacing/>
    </w:pPr>
  </w:style>
  <w:style w:type="character" w:customStyle="1" w:styleId="ae">
    <w:name w:val="Абзац списка Знак"/>
    <w:aliases w:val="Bullets Знак,2_точки Знак"/>
    <w:link w:val="ad"/>
    <w:uiPriority w:val="34"/>
    <w:qFormat/>
    <w:rsid w:val="009B56F1"/>
    <w:rPr>
      <w:rFonts w:ascii="Arial" w:hAnsi="Arial" w:cs="Arial"/>
      <w:szCs w:val="20"/>
    </w:rPr>
  </w:style>
  <w:style w:type="paragraph" w:styleId="af">
    <w:name w:val="No Spacing"/>
    <w:link w:val="af0"/>
    <w:uiPriority w:val="1"/>
    <w:qFormat/>
    <w:rsid w:val="00A46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0"/>
    </w:rPr>
  </w:style>
  <w:style w:type="character" w:customStyle="1" w:styleId="af0">
    <w:name w:val="Без интервала Знак"/>
    <w:basedOn w:val="a2"/>
    <w:link w:val="af"/>
    <w:uiPriority w:val="1"/>
    <w:qFormat/>
    <w:rsid w:val="00D71D52"/>
    <w:rPr>
      <w:rFonts w:ascii="Arial" w:hAnsi="Arial" w:cs="Arial"/>
      <w:szCs w:val="20"/>
    </w:rPr>
  </w:style>
  <w:style w:type="paragraph" w:customStyle="1" w:styleId="A0E349F008B644AAB6A282E0D042D17E">
    <w:name w:val="A0E349F008B644AAB6A282E0D042D17E"/>
    <w:qFormat/>
    <w:rsid w:val="00F13D47"/>
  </w:style>
  <w:style w:type="character" w:customStyle="1" w:styleId="13">
    <w:name w:val="Номер страницы1"/>
    <w:qFormat/>
    <w:rsid w:val="008E757B"/>
    <w:rPr>
      <w:rFonts w:ascii="Arial" w:eastAsia="Times New Roman" w:hAnsi="Arial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f1">
    <w:name w:val="Placeholder Text"/>
    <w:basedOn w:val="a2"/>
    <w:uiPriority w:val="99"/>
    <w:semiHidden/>
    <w:rsid w:val="00B0731B"/>
    <w:rPr>
      <w:color w:val="808080"/>
    </w:rPr>
  </w:style>
  <w:style w:type="paragraph" w:customStyle="1" w:styleId="af2">
    <w:name w:val="Обычный Центр"/>
    <w:basedOn w:val="a1"/>
    <w:qFormat/>
    <w:rsid w:val="00F60209"/>
    <w:pPr>
      <w:widowControl/>
      <w:shd w:val="clear" w:color="auto" w:fill="FFFFFF"/>
      <w:autoSpaceDE/>
      <w:autoSpaceDN/>
      <w:adjustRightInd/>
      <w:ind w:firstLine="851"/>
      <w:jc w:val="center"/>
    </w:pPr>
    <w:rPr>
      <w:rFonts w:eastAsia="Times New Roman"/>
      <w:bCs/>
      <w:color w:val="000000"/>
      <w:spacing w:val="-1"/>
      <w:szCs w:val="22"/>
    </w:rPr>
  </w:style>
  <w:style w:type="paragraph" w:styleId="af3">
    <w:name w:val="TOC Heading"/>
    <w:basedOn w:val="10"/>
    <w:next w:val="a1"/>
    <w:uiPriority w:val="39"/>
    <w:unhideWhenUsed/>
    <w:qFormat/>
    <w:rsid w:val="00245717"/>
    <w:pPr>
      <w:widowControl/>
      <w:autoSpaceDE/>
      <w:autoSpaceDN/>
      <w:adjustRightInd/>
      <w:spacing w:before="480"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23">
    <w:name w:val="toc 2"/>
    <w:basedOn w:val="a1"/>
    <w:next w:val="a1"/>
    <w:autoRedefine/>
    <w:uiPriority w:val="39"/>
    <w:unhideWhenUsed/>
    <w:rsid w:val="00EC2244"/>
    <w:pPr>
      <w:tabs>
        <w:tab w:val="left" w:pos="1276"/>
        <w:tab w:val="right" w:leader="dot" w:pos="9639"/>
      </w:tabs>
      <w:spacing w:after="100"/>
    </w:pPr>
    <w:rPr>
      <w:rFonts w:ascii="Times New Roman" w:hAnsi="Times New Roman"/>
      <w:noProof/>
    </w:rPr>
  </w:style>
  <w:style w:type="paragraph" w:styleId="14">
    <w:name w:val="toc 1"/>
    <w:basedOn w:val="a1"/>
    <w:next w:val="a1"/>
    <w:autoRedefine/>
    <w:uiPriority w:val="39"/>
    <w:unhideWhenUsed/>
    <w:rsid w:val="00EC2244"/>
    <w:pPr>
      <w:tabs>
        <w:tab w:val="left" w:pos="1276"/>
        <w:tab w:val="right" w:leader="dot" w:pos="9639"/>
      </w:tabs>
      <w:spacing w:after="100"/>
      <w:ind w:left="1276" w:hanging="1276"/>
    </w:pPr>
    <w:rPr>
      <w:rFonts w:ascii="Times New Roman" w:hAnsi="Times New Roman"/>
      <w:noProof/>
    </w:rPr>
  </w:style>
  <w:style w:type="character" w:styleId="af4">
    <w:name w:val="Hyperlink"/>
    <w:basedOn w:val="a2"/>
    <w:uiPriority w:val="99"/>
    <w:unhideWhenUsed/>
    <w:rsid w:val="00245717"/>
    <w:rPr>
      <w:color w:val="0000FF" w:themeColor="hyperlink"/>
      <w:u w:val="single"/>
    </w:rPr>
  </w:style>
  <w:style w:type="character" w:styleId="af5">
    <w:name w:val="annotation reference"/>
    <w:basedOn w:val="a2"/>
    <w:uiPriority w:val="99"/>
    <w:semiHidden/>
    <w:unhideWhenUsed/>
    <w:qFormat/>
    <w:rsid w:val="008E2B8A"/>
    <w:rPr>
      <w:sz w:val="16"/>
      <w:szCs w:val="16"/>
    </w:rPr>
  </w:style>
  <w:style w:type="paragraph" w:styleId="af6">
    <w:name w:val="annotation text"/>
    <w:basedOn w:val="a1"/>
    <w:link w:val="af7"/>
    <w:uiPriority w:val="99"/>
    <w:unhideWhenUsed/>
    <w:qFormat/>
    <w:rsid w:val="008E2B8A"/>
    <w:rPr>
      <w:sz w:val="20"/>
    </w:rPr>
  </w:style>
  <w:style w:type="character" w:customStyle="1" w:styleId="af7">
    <w:name w:val="Текст примечания Знак"/>
    <w:basedOn w:val="a2"/>
    <w:link w:val="af6"/>
    <w:uiPriority w:val="99"/>
    <w:qFormat/>
    <w:rsid w:val="008E2B8A"/>
    <w:rPr>
      <w:rFonts w:ascii="Arial" w:hAnsi="Arial" w:cs="Arial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qFormat/>
    <w:rsid w:val="008E2B8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qFormat/>
    <w:rsid w:val="008E2B8A"/>
    <w:rPr>
      <w:rFonts w:ascii="Arial" w:hAnsi="Arial" w:cs="Arial"/>
      <w:b/>
      <w:bCs/>
      <w:sz w:val="20"/>
      <w:szCs w:val="20"/>
    </w:rPr>
  </w:style>
  <w:style w:type="table" w:styleId="afa">
    <w:name w:val="Table Grid"/>
    <w:basedOn w:val="a3"/>
    <w:uiPriority w:val="39"/>
    <w:rsid w:val="00663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qFormat/>
    <w:rsid w:val="009B56F1"/>
    <w:pPr>
      <w:widowControl/>
      <w:numPr>
        <w:numId w:val="2"/>
      </w:numPr>
      <w:tabs>
        <w:tab w:val="left" w:pos="567"/>
      </w:tabs>
      <w:autoSpaceDE/>
      <w:autoSpaceDN/>
      <w:adjustRightInd/>
      <w:spacing w:after="120"/>
      <w:jc w:val="both"/>
    </w:pPr>
    <w:rPr>
      <w:rFonts w:eastAsia="Times New Roman" w:cs="Times New Roman"/>
    </w:rPr>
  </w:style>
  <w:style w:type="paragraph" w:styleId="2">
    <w:name w:val="List Bullet 2"/>
    <w:basedOn w:val="a1"/>
    <w:qFormat/>
    <w:rsid w:val="009B56F1"/>
    <w:pPr>
      <w:widowControl/>
      <w:numPr>
        <w:numId w:val="3"/>
      </w:numPr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1"/>
    <w:qFormat/>
    <w:rsid w:val="009B56F1"/>
    <w:pPr>
      <w:widowControl/>
      <w:numPr>
        <w:numId w:val="4"/>
      </w:numPr>
      <w:autoSpaceDE/>
      <w:autoSpaceDN/>
      <w:adjustRightInd/>
      <w:spacing w:after="120"/>
      <w:jc w:val="both"/>
    </w:pPr>
    <w:rPr>
      <w:rFonts w:eastAsia="Times New Roman" w:cs="Times New Roman"/>
    </w:rPr>
  </w:style>
  <w:style w:type="paragraph" w:styleId="afb">
    <w:name w:val="Body Text"/>
    <w:basedOn w:val="a1"/>
    <w:link w:val="afc"/>
    <w:rsid w:val="009B56F1"/>
    <w:pPr>
      <w:widowControl/>
      <w:autoSpaceDE/>
      <w:autoSpaceDN/>
      <w:adjustRightInd/>
      <w:spacing w:after="120"/>
      <w:ind w:firstLine="567"/>
      <w:jc w:val="both"/>
    </w:pPr>
    <w:rPr>
      <w:rFonts w:eastAsia="Times New Roman" w:cs="Times New Roman"/>
    </w:rPr>
  </w:style>
  <w:style w:type="character" w:customStyle="1" w:styleId="afc">
    <w:name w:val="Основной текст Знак"/>
    <w:basedOn w:val="a2"/>
    <w:link w:val="afb"/>
    <w:qFormat/>
    <w:rsid w:val="009B56F1"/>
    <w:rPr>
      <w:rFonts w:ascii="Arial" w:eastAsia="Times New Roman" w:hAnsi="Arial" w:cs="Times New Roman"/>
      <w:szCs w:val="20"/>
    </w:rPr>
  </w:style>
  <w:style w:type="paragraph" w:customStyle="1" w:styleId="afd">
    <w:name w:val="Текст документа"/>
    <w:basedOn w:val="a1"/>
    <w:qFormat/>
    <w:rsid w:val="009B56F1"/>
    <w:pPr>
      <w:widowControl/>
      <w:suppressLineNumbers/>
      <w:autoSpaceDE/>
      <w:autoSpaceDN/>
      <w:adjustRightInd/>
      <w:spacing w:before="100" w:beforeAutospacing="1" w:after="100" w:afterAutospacing="1"/>
      <w:ind w:left="851" w:firstLine="567"/>
      <w:jc w:val="both"/>
    </w:pPr>
    <w:rPr>
      <w:rFonts w:eastAsia="Times New Roman" w:cs="Times New Roman"/>
      <w:sz w:val="24"/>
    </w:rPr>
  </w:style>
  <w:style w:type="paragraph" w:customStyle="1" w:styleId="afe">
    <w:name w:val="Текст пункта"/>
    <w:basedOn w:val="afd"/>
    <w:qFormat/>
    <w:rsid w:val="009B56F1"/>
    <w:pPr>
      <w:tabs>
        <w:tab w:val="num" w:pos="360"/>
      </w:tabs>
      <w:spacing w:before="0" w:beforeAutospacing="0"/>
      <w:ind w:firstLine="0"/>
    </w:pPr>
  </w:style>
  <w:style w:type="paragraph" w:styleId="aff">
    <w:name w:val="caption"/>
    <w:basedOn w:val="a1"/>
    <w:qFormat/>
    <w:rsid w:val="009B56F1"/>
    <w:pPr>
      <w:keepLines/>
      <w:widowControl/>
      <w:autoSpaceDE/>
      <w:autoSpaceDN/>
      <w:adjustRightInd/>
      <w:spacing w:after="120"/>
      <w:jc w:val="both"/>
    </w:pPr>
    <w:rPr>
      <w:rFonts w:eastAsia="Times New Roman" w:cs="Times New Roman"/>
      <w:kern w:val="28"/>
      <w:sz w:val="20"/>
    </w:rPr>
  </w:style>
  <w:style w:type="paragraph" w:customStyle="1" w:styleId="aff0">
    <w:name w:val="Рисунок"/>
    <w:basedOn w:val="afd"/>
    <w:next w:val="afd"/>
    <w:qFormat/>
    <w:rsid w:val="009B56F1"/>
    <w:pPr>
      <w:keepNext/>
      <w:ind w:left="0" w:firstLine="0"/>
      <w:jc w:val="center"/>
    </w:pPr>
    <w:rPr>
      <w:rFonts w:ascii="Times New Roman" w:hAnsi="Times New Roman"/>
      <w:sz w:val="20"/>
    </w:rPr>
  </w:style>
  <w:style w:type="character" w:customStyle="1" w:styleId="aff1">
    <w:name w:val="Идентификатор"/>
    <w:basedOn w:val="a2"/>
    <w:qFormat/>
    <w:rsid w:val="009B56F1"/>
    <w:rPr>
      <w:rFonts w:ascii="Arial" w:hAnsi="Arial"/>
      <w:sz w:val="24"/>
    </w:rPr>
  </w:style>
  <w:style w:type="paragraph" w:customStyle="1" w:styleId="12pt159">
    <w:name w:val="Название объекта + 12 pt Слева:  1.59 см"/>
    <w:basedOn w:val="aff"/>
    <w:next w:val="afd"/>
    <w:qFormat/>
    <w:rsid w:val="009B56F1"/>
    <w:pPr>
      <w:spacing w:before="100" w:beforeAutospacing="1" w:after="100" w:afterAutospacing="1"/>
      <w:ind w:left="902"/>
    </w:pPr>
    <w:rPr>
      <w:sz w:val="24"/>
    </w:rPr>
  </w:style>
  <w:style w:type="paragraph" w:customStyle="1" w:styleId="aff2">
    <w:name w:val="Шапка таблицы"/>
    <w:basedOn w:val="afd"/>
    <w:next w:val="afd"/>
    <w:qFormat/>
    <w:rsid w:val="009B56F1"/>
    <w:pPr>
      <w:keepNext/>
      <w:ind w:left="0" w:firstLine="0"/>
    </w:pPr>
    <w:rPr>
      <w:rFonts w:ascii="Arial Black" w:hAnsi="Arial Black" w:cs="Arial"/>
    </w:rPr>
  </w:style>
  <w:style w:type="character" w:customStyle="1" w:styleId="aff3">
    <w:name w:val="Схема документа Знак"/>
    <w:basedOn w:val="a2"/>
    <w:link w:val="aff4"/>
    <w:semiHidden/>
    <w:qFormat/>
    <w:rsid w:val="009B56F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4">
    <w:name w:val="Document Map"/>
    <w:basedOn w:val="a1"/>
    <w:link w:val="aff3"/>
    <w:semiHidden/>
    <w:qFormat/>
    <w:rsid w:val="009B56F1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  <w:sz w:val="20"/>
    </w:rPr>
  </w:style>
  <w:style w:type="paragraph" w:styleId="aff5">
    <w:name w:val="Title"/>
    <w:basedOn w:val="a1"/>
    <w:link w:val="aff6"/>
    <w:qFormat/>
    <w:rsid w:val="009B56F1"/>
    <w:pPr>
      <w:keepNext/>
      <w:widowControl/>
      <w:autoSpaceDE/>
      <w:autoSpaceDN/>
      <w:adjustRightInd/>
      <w:spacing w:before="240" w:after="120"/>
      <w:ind w:firstLine="851"/>
      <w:jc w:val="both"/>
    </w:pPr>
    <w:rPr>
      <w:rFonts w:eastAsia="Times New Roman" w:cs="Times New Roman"/>
      <w:kern w:val="28"/>
      <w:sz w:val="28"/>
      <w:u w:val="dotted"/>
    </w:rPr>
  </w:style>
  <w:style w:type="character" w:customStyle="1" w:styleId="aff6">
    <w:name w:val="Название Знак"/>
    <w:basedOn w:val="a2"/>
    <w:link w:val="aff5"/>
    <w:qFormat/>
    <w:rsid w:val="009B56F1"/>
    <w:rPr>
      <w:rFonts w:ascii="Arial" w:eastAsia="Times New Roman" w:hAnsi="Arial" w:cs="Times New Roman"/>
      <w:kern w:val="28"/>
      <w:sz w:val="28"/>
      <w:szCs w:val="20"/>
      <w:u w:val="dotted"/>
    </w:rPr>
  </w:style>
  <w:style w:type="paragraph" w:styleId="33">
    <w:name w:val="toc 3"/>
    <w:basedOn w:val="a1"/>
    <w:next w:val="a1"/>
    <w:autoRedefine/>
    <w:uiPriority w:val="39"/>
    <w:rsid w:val="0028603F"/>
    <w:pPr>
      <w:widowControl/>
      <w:tabs>
        <w:tab w:val="left" w:pos="1276"/>
        <w:tab w:val="right" w:leader="dot" w:pos="9923"/>
      </w:tabs>
      <w:autoSpaceDE/>
      <w:autoSpaceDN/>
      <w:adjustRightInd/>
      <w:spacing w:after="120"/>
    </w:pPr>
    <w:rPr>
      <w:rFonts w:ascii="Times New Roman" w:eastAsia="Times New Roman" w:hAnsi="Times New Roman" w:cstheme="majorHAnsi"/>
      <w:noProof/>
      <w:szCs w:val="22"/>
    </w:rPr>
  </w:style>
  <w:style w:type="paragraph" w:styleId="43">
    <w:name w:val="toc 4"/>
    <w:basedOn w:val="a1"/>
    <w:next w:val="a1"/>
    <w:autoRedefine/>
    <w:uiPriority w:val="39"/>
    <w:rsid w:val="009B56F1"/>
    <w:pPr>
      <w:widowControl/>
      <w:tabs>
        <w:tab w:val="left" w:pos="90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1"/>
    <w:next w:val="a1"/>
    <w:qFormat/>
    <w:rsid w:val="009B56F1"/>
    <w:pPr>
      <w:keepNext/>
      <w:widowControl/>
      <w:numPr>
        <w:numId w:val="5"/>
      </w:numPr>
      <w:tabs>
        <w:tab w:val="clear" w:pos="360"/>
        <w:tab w:val="num" w:pos="1571"/>
      </w:tabs>
      <w:autoSpaceDE/>
      <w:autoSpaceDN/>
      <w:adjustRightInd/>
      <w:spacing w:before="360" w:after="120"/>
      <w:ind w:left="1571" w:hanging="360"/>
      <w:jc w:val="both"/>
    </w:pPr>
    <w:rPr>
      <w:rFonts w:eastAsia="Times New Roman" w:cs="Times New Roman"/>
    </w:rPr>
  </w:style>
  <w:style w:type="paragraph" w:customStyle="1" w:styleId="1TimesNewRoman">
    <w:name w:val="Стиль Заголовок 1 + Times New Roman По ширине"/>
    <w:basedOn w:val="10"/>
    <w:qFormat/>
    <w:rsid w:val="009B56F1"/>
    <w:pPr>
      <w:keepLines w:val="0"/>
      <w:widowControl/>
      <w:autoSpaceDE/>
      <w:autoSpaceDN/>
      <w:adjustRightInd/>
      <w:spacing w:before="120" w:after="360"/>
    </w:pPr>
    <w:rPr>
      <w:rFonts w:ascii="Times New Roman" w:eastAsia="Times New Roman" w:hAnsi="Times New Roman" w:cs="Times New Roman"/>
      <w:caps/>
      <w:kern w:val="32"/>
      <w:sz w:val="32"/>
    </w:rPr>
  </w:style>
  <w:style w:type="paragraph" w:customStyle="1" w:styleId="2TimesNewRoman">
    <w:name w:val="Стиль Заголовок 2 + Times New Roman"/>
    <w:basedOn w:val="21"/>
    <w:qFormat/>
    <w:rsid w:val="009B56F1"/>
    <w:pPr>
      <w:numPr>
        <w:numId w:val="0"/>
      </w:numPr>
      <w:tabs>
        <w:tab w:val="num" w:pos="936"/>
      </w:tabs>
      <w:ind w:left="936" w:hanging="57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TimesNewRoman">
    <w:name w:val="Стиль Заголовок 3 + Times New Roman"/>
    <w:basedOn w:val="31"/>
    <w:qFormat/>
    <w:rsid w:val="009B56F1"/>
    <w:pPr>
      <w:numPr>
        <w:numId w:val="0"/>
      </w:numPr>
      <w:tabs>
        <w:tab w:val="num" w:pos="720"/>
      </w:tabs>
      <w:ind w:left="720" w:hanging="720"/>
    </w:pPr>
    <w:rPr>
      <w:rFonts w:ascii="Times New Roman" w:eastAsia="Times New Roman" w:hAnsi="Times New Roman" w:cs="Times New Roman"/>
      <w:bCs w:val="0"/>
      <w:sz w:val="24"/>
    </w:rPr>
  </w:style>
  <w:style w:type="paragraph" w:customStyle="1" w:styleId="4TimesNewRoman12">
    <w:name w:val="Стиль Заголовок 4 + Times New Roman 12 пт"/>
    <w:basedOn w:val="40"/>
    <w:qFormat/>
    <w:rsid w:val="009B56F1"/>
    <w:rPr>
      <w:rFonts w:ascii="Times New Roman" w:hAnsi="Times New Roman"/>
      <w:bCs/>
      <w:sz w:val="24"/>
    </w:rPr>
  </w:style>
  <w:style w:type="paragraph" w:customStyle="1" w:styleId="5TimesNewRoman12">
    <w:name w:val="Стиль Заголовок 5 + Times New Roman 12 пт"/>
    <w:basedOn w:val="50"/>
    <w:qFormat/>
    <w:rsid w:val="009B56F1"/>
    <w:rPr>
      <w:rFonts w:ascii="Times New Roman" w:hAnsi="Times New Roman"/>
      <w:b/>
      <w:sz w:val="24"/>
    </w:rPr>
  </w:style>
  <w:style w:type="paragraph" w:customStyle="1" w:styleId="71">
    <w:name w:val="заголовок 7"/>
    <w:basedOn w:val="a1"/>
    <w:next w:val="a1"/>
    <w:qFormat/>
    <w:rsid w:val="009B56F1"/>
    <w:pPr>
      <w:widowControl/>
      <w:autoSpaceDE/>
      <w:autoSpaceDN/>
      <w:adjustRightInd/>
      <w:spacing w:before="240" w:after="60"/>
      <w:ind w:firstLine="851"/>
      <w:jc w:val="both"/>
    </w:pPr>
    <w:rPr>
      <w:rFonts w:eastAsia="Times New Roman" w:cs="Times New Roman"/>
      <w:sz w:val="24"/>
    </w:rPr>
  </w:style>
  <w:style w:type="paragraph" w:customStyle="1" w:styleId="1Arial14pt">
    <w:name w:val="Стиль Заголовок 1 + Arial 14 pt"/>
    <w:basedOn w:val="10"/>
    <w:autoRedefine/>
    <w:qFormat/>
    <w:rsid w:val="009B56F1"/>
    <w:pPr>
      <w:keepLines w:val="0"/>
      <w:widowControl/>
      <w:autoSpaceDE/>
      <w:autoSpaceDN/>
      <w:adjustRightInd/>
      <w:spacing w:before="240" w:after="120"/>
      <w:jc w:val="left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1"/>
    <w:link w:val="25"/>
    <w:qFormat/>
    <w:rsid w:val="009B56F1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1"/>
    <w:qFormat/>
    <w:rsid w:val="009B56F1"/>
    <w:pPr>
      <w:widowControl/>
      <w:numPr>
        <w:numId w:val="6"/>
      </w:numPr>
      <w:tabs>
        <w:tab w:val="left" w:pos="1134"/>
      </w:tabs>
      <w:autoSpaceDE/>
      <w:autoSpaceDN/>
      <w:adjustRightInd/>
      <w:spacing w:line="360" w:lineRule="auto"/>
      <w:jc w:val="both"/>
      <w:outlineLvl w:val="0"/>
    </w:pPr>
    <w:rPr>
      <w:rFonts w:ascii="Times New Roman" w:eastAsia="Times New Roman" w:hAnsi="Times New Roman" w:cs="Times New Roman"/>
      <w:sz w:val="28"/>
    </w:rPr>
  </w:style>
  <w:style w:type="paragraph" w:styleId="26">
    <w:name w:val="Body Text 2"/>
    <w:basedOn w:val="a1"/>
    <w:link w:val="27"/>
    <w:qFormat/>
    <w:rsid w:val="009B56F1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7">
    <w:name w:val="Основной текст 2 Знак"/>
    <w:basedOn w:val="a2"/>
    <w:link w:val="26"/>
    <w:qFormat/>
    <w:rsid w:val="009B56F1"/>
    <w:rPr>
      <w:rFonts w:ascii="Times New Roman" w:eastAsia="Times New Roman" w:hAnsi="Times New Roman" w:cs="Times New Roman"/>
      <w:sz w:val="28"/>
      <w:szCs w:val="20"/>
    </w:rPr>
  </w:style>
  <w:style w:type="paragraph" w:customStyle="1" w:styleId="15">
    <w:name w:val="Нижний колонтитул1"/>
    <w:basedOn w:val="a1"/>
    <w:qFormat/>
    <w:rsid w:val="009B56F1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 w:cs="Times New Roman"/>
      <w:sz w:val="20"/>
    </w:rPr>
  </w:style>
  <w:style w:type="paragraph" w:customStyle="1" w:styleId="a">
    <w:name w:val="список"/>
    <w:basedOn w:val="a1"/>
    <w:qFormat/>
    <w:rsid w:val="009B56F1"/>
    <w:pPr>
      <w:widowControl/>
      <w:numPr>
        <w:numId w:val="7"/>
      </w:numPr>
      <w:autoSpaceDE/>
      <w:autoSpaceDN/>
      <w:adjustRightInd/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писок нумерованный"/>
    <w:basedOn w:val="a1"/>
    <w:link w:val="Char"/>
    <w:qFormat/>
    <w:rsid w:val="009B56F1"/>
    <w:pPr>
      <w:widowControl/>
      <w:tabs>
        <w:tab w:val="num" w:pos="964"/>
      </w:tabs>
      <w:autoSpaceDE/>
      <w:autoSpaceDN/>
      <w:adjustRightInd/>
      <w:spacing w:line="360" w:lineRule="auto"/>
      <w:ind w:left="964" w:hanging="39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список нумерованный Char"/>
    <w:basedOn w:val="a2"/>
    <w:link w:val="aff7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Текст_док"/>
    <w:basedOn w:val="a1"/>
    <w:link w:val="Char0"/>
    <w:qFormat/>
    <w:rsid w:val="009B56F1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Текст_док Char"/>
    <w:basedOn w:val="a2"/>
    <w:link w:val="aff8"/>
    <w:qFormat/>
    <w:rsid w:val="009B56F1"/>
    <w:rPr>
      <w:rFonts w:ascii="Times New Roman" w:eastAsia="Times New Roman" w:hAnsi="Times New Roman" w:cs="Arial"/>
      <w:sz w:val="24"/>
      <w:szCs w:val="24"/>
      <w:lang w:eastAsia="en-US"/>
    </w:rPr>
  </w:style>
  <w:style w:type="paragraph" w:styleId="52">
    <w:name w:val="toc 5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">
    <w:name w:val="Стиль Стиль влево + Первая строка:  125 см"/>
    <w:basedOn w:val="a1"/>
    <w:qFormat/>
    <w:rsid w:val="009B56F1"/>
    <w:pPr>
      <w:widowControl/>
      <w:autoSpaceDE/>
      <w:autoSpaceDN/>
      <w:adjustRightInd/>
      <w:spacing w:after="120"/>
    </w:pPr>
    <w:rPr>
      <w:rFonts w:eastAsia="Times New Roman" w:cs="Times New Roman"/>
    </w:rPr>
  </w:style>
  <w:style w:type="paragraph" w:styleId="aff9">
    <w:name w:val="Normal (Web)"/>
    <w:basedOn w:val="a1"/>
    <w:uiPriority w:val="99"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Strong"/>
    <w:basedOn w:val="a2"/>
    <w:uiPriority w:val="22"/>
    <w:qFormat/>
    <w:rsid w:val="009B56F1"/>
    <w:rPr>
      <w:b/>
      <w:bCs/>
    </w:rPr>
  </w:style>
  <w:style w:type="paragraph" w:customStyle="1" w:styleId="affb">
    <w:name w:val="название таблиц"/>
    <w:basedOn w:val="aff"/>
    <w:qFormat/>
    <w:rsid w:val="009B56F1"/>
    <w:pPr>
      <w:keepNext/>
      <w:keepLines w:val="0"/>
      <w:suppressAutoHyphens/>
      <w:spacing w:before="240" w:after="240"/>
      <w:jc w:val="left"/>
    </w:pPr>
    <w:rPr>
      <w:rFonts w:ascii="Times New Roman" w:eastAsia="SimSun" w:hAnsi="Times New Roman"/>
      <w:kern w:val="0"/>
      <w:lang w:eastAsia="en-US"/>
    </w:rPr>
  </w:style>
  <w:style w:type="paragraph" w:customStyle="1" w:styleId="16">
    <w:name w:val="табл1"/>
    <w:basedOn w:val="a1"/>
    <w:qFormat/>
    <w:rsid w:val="009B56F1"/>
    <w:pPr>
      <w:widowControl/>
      <w:suppressAutoHyphens/>
      <w:autoSpaceDE/>
      <w:autoSpaceDN/>
      <w:adjustRightInd/>
      <w:jc w:val="center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affc">
    <w:name w:val="Обычный без отступа"/>
    <w:basedOn w:val="a1"/>
    <w:qFormat/>
    <w:rsid w:val="009B56F1"/>
    <w:pPr>
      <w:widowControl/>
      <w:suppressAutoHyphens/>
      <w:autoSpaceDE/>
      <w:autoSpaceDN/>
      <w:adjustRightInd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2"/>
    <w:basedOn w:val="a1"/>
    <w:next w:val="aff9"/>
    <w:uiPriority w:val="99"/>
    <w:unhideWhenUsed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toc 7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320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540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760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western">
    <w:name w:val="western"/>
    <w:basedOn w:val="a1"/>
    <w:qFormat/>
    <w:rsid w:val="009B56F1"/>
    <w:pPr>
      <w:widowControl/>
      <w:autoSpaceDE/>
      <w:autoSpaceDN/>
      <w:adjustRightInd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d">
    <w:name w:val="Текст таблицы"/>
    <w:basedOn w:val="a1"/>
    <w:qFormat/>
    <w:rsid w:val="009B56F1"/>
    <w:pPr>
      <w:widowControl/>
      <w:suppressAutoHyphens/>
      <w:autoSpaceDE/>
      <w:autoSpaceDN/>
      <w:adjustRightInd/>
      <w:jc w:val="both"/>
    </w:pPr>
    <w:rPr>
      <w:rFonts w:eastAsia="SimSun"/>
      <w:spacing w:val="-5"/>
      <w:sz w:val="20"/>
      <w:lang w:eastAsia="zh-CN"/>
    </w:rPr>
  </w:style>
  <w:style w:type="character" w:customStyle="1" w:styleId="affe">
    <w:name w:val="Текст сноски Знак"/>
    <w:basedOn w:val="a2"/>
    <w:link w:val="afff"/>
    <w:uiPriority w:val="99"/>
    <w:semiHidden/>
    <w:qFormat/>
    <w:rsid w:val="009B56F1"/>
    <w:rPr>
      <w:rFonts w:ascii="Calibri" w:eastAsia="Calibri" w:hAnsi="Calibri" w:cs="Times New Roman"/>
      <w:sz w:val="20"/>
      <w:szCs w:val="20"/>
      <w:lang w:eastAsia="en-US"/>
    </w:rPr>
  </w:style>
  <w:style w:type="paragraph" w:styleId="afff">
    <w:name w:val="footnote text"/>
    <w:basedOn w:val="a1"/>
    <w:link w:val="affe"/>
    <w:uiPriority w:val="99"/>
    <w:semiHidden/>
    <w:unhideWhenUsed/>
    <w:rsid w:val="009B56F1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hgkelc">
    <w:name w:val="hgkelc"/>
    <w:qFormat/>
    <w:rsid w:val="009B56F1"/>
  </w:style>
  <w:style w:type="paragraph" w:customStyle="1" w:styleId="afff0">
    <w:name w:val="Содержимое таблицы"/>
    <w:basedOn w:val="a1"/>
    <w:qFormat/>
    <w:rsid w:val="009B56F1"/>
    <w:pPr>
      <w:suppressLineNumbers/>
      <w:suppressAutoHyphens/>
      <w:autoSpaceDE/>
      <w:autoSpaceDN/>
      <w:adjustRightInd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afff1">
    <w:name w:val="Emphasis"/>
    <w:uiPriority w:val="20"/>
    <w:qFormat/>
    <w:rsid w:val="009B56F1"/>
    <w:rPr>
      <w:i/>
      <w:iCs/>
    </w:rPr>
  </w:style>
  <w:style w:type="paragraph" w:customStyle="1" w:styleId="17">
    <w:name w:val="1"/>
    <w:basedOn w:val="a1"/>
    <w:next w:val="aff9"/>
    <w:uiPriority w:val="9"/>
    <w:unhideWhenUsed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Обычный текст"/>
    <w:basedOn w:val="a1"/>
    <w:link w:val="afff3"/>
    <w:qFormat/>
    <w:rsid w:val="009B56F1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afff3">
    <w:name w:val="Обычный текст Знак"/>
    <w:basedOn w:val="a2"/>
    <w:link w:val="afff2"/>
    <w:qFormat/>
    <w:rsid w:val="009B56F1"/>
    <w:rPr>
      <w:rFonts w:ascii="Times New Roman" w:eastAsia="Calibri" w:hAnsi="Times New Roman" w:cs="Times New Roman"/>
      <w:lang w:eastAsia="en-US"/>
    </w:rPr>
  </w:style>
  <w:style w:type="paragraph" w:customStyle="1" w:styleId="1">
    <w:name w:val="(1) Заголовок"/>
    <w:basedOn w:val="10"/>
    <w:qFormat/>
    <w:rsid w:val="009B56F1"/>
    <w:pPr>
      <w:widowControl/>
      <w:numPr>
        <w:numId w:val="10"/>
      </w:numPr>
      <w:autoSpaceDE/>
      <w:autoSpaceDN/>
      <w:adjustRightInd/>
      <w:spacing w:before="0" w:line="360" w:lineRule="auto"/>
    </w:pPr>
    <w:rPr>
      <w:rFonts w:ascii="Arial" w:eastAsia="Calibri" w:hAnsi="Arial" w:cs="Arial"/>
      <w:bCs w:val="0"/>
      <w:kern w:val="44"/>
      <w:sz w:val="24"/>
      <w:lang w:eastAsia="en-US"/>
    </w:rPr>
  </w:style>
  <w:style w:type="paragraph" w:customStyle="1" w:styleId="20">
    <w:name w:val="(2) Заголовок"/>
    <w:basedOn w:val="21"/>
    <w:qFormat/>
    <w:rsid w:val="004731BC"/>
    <w:pPr>
      <w:numPr>
        <w:numId w:val="10"/>
      </w:numPr>
      <w:tabs>
        <w:tab w:val="clear" w:pos="1277"/>
        <w:tab w:val="left" w:pos="993"/>
      </w:tabs>
      <w:spacing w:line="360" w:lineRule="auto"/>
      <w:ind w:left="993" w:hanging="993"/>
    </w:pPr>
    <w:rPr>
      <w:rFonts w:ascii="Times New Roman" w:eastAsia="Calibri" w:hAnsi="Times New Roman" w:cs="Times New Roman"/>
      <w:bCs w:val="0"/>
      <w:color w:val="000000" w:themeColor="text1"/>
      <w:sz w:val="28"/>
      <w:szCs w:val="28"/>
      <w:lang w:eastAsia="en-US"/>
    </w:rPr>
  </w:style>
  <w:style w:type="paragraph" w:customStyle="1" w:styleId="30">
    <w:name w:val="(3) Заголовок"/>
    <w:basedOn w:val="20"/>
    <w:qFormat/>
    <w:rsid w:val="004731BC"/>
    <w:pPr>
      <w:numPr>
        <w:ilvl w:val="2"/>
      </w:numPr>
      <w:outlineLvl w:val="2"/>
    </w:pPr>
    <w:rPr>
      <w:szCs w:val="24"/>
    </w:rPr>
  </w:style>
  <w:style w:type="paragraph" w:customStyle="1" w:styleId="4">
    <w:name w:val="(4) Заголовок"/>
    <w:basedOn w:val="40"/>
    <w:qFormat/>
    <w:rsid w:val="009B56F1"/>
    <w:pPr>
      <w:keepLines/>
      <w:numPr>
        <w:numId w:val="10"/>
      </w:numPr>
      <w:tabs>
        <w:tab w:val="left" w:pos="1560"/>
      </w:tabs>
      <w:spacing w:line="360" w:lineRule="auto"/>
      <w:jc w:val="left"/>
    </w:pPr>
    <w:rPr>
      <w:rFonts w:ascii="Times New Roman" w:eastAsia="Calibri" w:hAnsi="Times New Roman"/>
      <w:szCs w:val="22"/>
      <w:lang w:eastAsia="en-US"/>
    </w:rPr>
  </w:style>
  <w:style w:type="paragraph" w:customStyle="1" w:styleId="json">
    <w:name w:val="json"/>
    <w:basedOn w:val="a1"/>
    <w:qFormat/>
    <w:rsid w:val="00C6685A"/>
    <w:pPr>
      <w:widowControl/>
      <w:tabs>
        <w:tab w:val="left" w:pos="147"/>
        <w:tab w:val="left" w:pos="288"/>
        <w:tab w:val="left" w:pos="430"/>
        <w:tab w:val="left" w:pos="572"/>
        <w:tab w:val="left" w:pos="714"/>
        <w:tab w:val="left" w:pos="855"/>
        <w:tab w:val="left" w:pos="997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Times New Roman" w:eastAsia="Times New Roman" w:hAnsi="Times New Roman" w:cstheme="minorBidi"/>
      <w:sz w:val="16"/>
      <w:szCs w:val="16"/>
      <w:lang w:val="en-US"/>
    </w:rPr>
  </w:style>
  <w:style w:type="paragraph" w:customStyle="1" w:styleId="5">
    <w:name w:val="Стиль 5"/>
    <w:basedOn w:val="a1"/>
    <w:rsid w:val="005761C1"/>
    <w:pPr>
      <w:numPr>
        <w:ilvl w:val="4"/>
        <w:numId w:val="10"/>
      </w:numPr>
    </w:pPr>
  </w:style>
  <w:style w:type="paragraph" w:customStyle="1" w:styleId="afff4">
    <w:name w:val="Таблица"/>
    <w:basedOn w:val="a1"/>
    <w:uiPriority w:val="99"/>
    <w:rsid w:val="002A72FF"/>
    <w:pPr>
      <w:widowControl/>
      <w:tabs>
        <w:tab w:val="left" w:pos="993"/>
        <w:tab w:val="left" w:pos="1134"/>
      </w:tabs>
      <w:autoSpaceDE/>
      <w:autoSpaceDN/>
      <w:adjustRightInd/>
    </w:pPr>
    <w:rPr>
      <w:rFonts w:ascii="Times New Roman" w:eastAsia="SimSun" w:hAnsi="Times New Roman" w:cs="Times New Roman"/>
      <w:sz w:val="28"/>
    </w:rPr>
  </w:style>
  <w:style w:type="paragraph" w:customStyle="1" w:styleId="afff5">
    <w:name w:val="Согласование"/>
    <w:basedOn w:val="a1"/>
    <w:uiPriority w:val="99"/>
    <w:rsid w:val="002A72FF"/>
    <w:pPr>
      <w:widowControl/>
      <w:autoSpaceDE/>
      <w:autoSpaceDN/>
      <w:adjustRightInd/>
    </w:pPr>
    <w:rPr>
      <w:rFonts w:ascii="Times New Roman" w:eastAsia="SimSun" w:hAnsi="Times New Roman" w:cs="Times New Roman"/>
      <w:b/>
      <w:sz w:val="28"/>
    </w:rPr>
  </w:style>
  <w:style w:type="numbering" w:customStyle="1" w:styleId="18">
    <w:name w:val="Нет списка1"/>
    <w:next w:val="a4"/>
    <w:uiPriority w:val="99"/>
    <w:semiHidden/>
    <w:unhideWhenUsed/>
    <w:rsid w:val="00BD344C"/>
  </w:style>
  <w:style w:type="character" w:customStyle="1" w:styleId="InternetLink">
    <w:name w:val="Internet Link"/>
    <w:basedOn w:val="a2"/>
    <w:uiPriority w:val="99"/>
    <w:qFormat/>
    <w:rsid w:val="00BD344C"/>
    <w:rPr>
      <w:color w:val="0000FF"/>
      <w:u w:val="single"/>
    </w:rPr>
  </w:style>
  <w:style w:type="character" w:customStyle="1" w:styleId="19">
    <w:name w:val="Текст примечания Знак1"/>
    <w:basedOn w:val="a2"/>
    <w:uiPriority w:val="99"/>
    <w:semiHidden/>
    <w:qFormat/>
    <w:rsid w:val="00BD34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6">
    <w:name w:val="Символ сноски"/>
    <w:unhideWhenUsed/>
    <w:qFormat/>
    <w:rsid w:val="00BD344C"/>
    <w:rPr>
      <w:vertAlign w:val="superscript"/>
    </w:rPr>
  </w:style>
  <w:style w:type="character" w:styleId="afff7">
    <w:name w:val="footnote reference"/>
    <w:rsid w:val="00BD344C"/>
    <w:rPr>
      <w:vertAlign w:val="superscript"/>
    </w:rPr>
  </w:style>
  <w:style w:type="character" w:customStyle="1" w:styleId="1a">
    <w:name w:val="Неразрешенное упоминание1"/>
    <w:basedOn w:val="a2"/>
    <w:uiPriority w:val="99"/>
    <w:semiHidden/>
    <w:unhideWhenUsed/>
    <w:qFormat/>
    <w:rsid w:val="00BD344C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qFormat/>
    <w:rsid w:val="00BD344C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qFormat/>
    <w:rsid w:val="00BD344C"/>
    <w:rPr>
      <w:color w:val="605E5C"/>
      <w:shd w:val="clear" w:color="auto" w:fill="E1DFDD"/>
    </w:rPr>
  </w:style>
  <w:style w:type="character" w:customStyle="1" w:styleId="afff8">
    <w:name w:val="Ссылка указателя"/>
    <w:qFormat/>
    <w:rsid w:val="00BD344C"/>
  </w:style>
  <w:style w:type="character" w:customStyle="1" w:styleId="2a">
    <w:name w:val="Стиль2 Знак"/>
    <w:basedOn w:val="a2"/>
    <w:link w:val="2b"/>
    <w:qFormat/>
    <w:rsid w:val="00BD34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4">
    <w:name w:val="Неразрешенное упоминание4"/>
    <w:basedOn w:val="a2"/>
    <w:uiPriority w:val="99"/>
    <w:semiHidden/>
    <w:unhideWhenUsed/>
    <w:qFormat/>
    <w:rsid w:val="00BD344C"/>
    <w:rPr>
      <w:color w:val="605E5C"/>
      <w:shd w:val="clear" w:color="auto" w:fill="E1DFDD"/>
    </w:rPr>
  </w:style>
  <w:style w:type="character" w:customStyle="1" w:styleId="InternetLink1">
    <w:name w:val="Internet Link1"/>
    <w:qFormat/>
    <w:rsid w:val="00BD344C"/>
    <w:rPr>
      <w:color w:val="000080"/>
      <w:u w:val="single"/>
    </w:rPr>
  </w:style>
  <w:style w:type="character" w:customStyle="1" w:styleId="LineNumbering">
    <w:name w:val="Line Numbering"/>
    <w:qFormat/>
    <w:rsid w:val="00BD344C"/>
  </w:style>
  <w:style w:type="character" w:styleId="afff9">
    <w:name w:val="FollowedHyperlink"/>
    <w:rsid w:val="00BD344C"/>
    <w:rPr>
      <w:color w:val="800000"/>
      <w:u w:val="single"/>
    </w:rPr>
  </w:style>
  <w:style w:type="character" w:customStyle="1" w:styleId="InternetLink2">
    <w:name w:val="Internet Link2"/>
    <w:qFormat/>
    <w:rsid w:val="00BD344C"/>
    <w:rPr>
      <w:color w:val="000080"/>
      <w:u w:val="single"/>
    </w:rPr>
  </w:style>
  <w:style w:type="character" w:customStyle="1" w:styleId="LineNumbering1">
    <w:name w:val="Line Numbering1"/>
    <w:qFormat/>
    <w:rsid w:val="00BD344C"/>
  </w:style>
  <w:style w:type="character" w:styleId="afffa">
    <w:name w:val="line number"/>
    <w:rsid w:val="00BD344C"/>
  </w:style>
  <w:style w:type="paragraph" w:customStyle="1" w:styleId="1b">
    <w:name w:val="Заголовок1"/>
    <w:basedOn w:val="a1"/>
    <w:next w:val="afb"/>
    <w:qFormat/>
    <w:rsid w:val="00BD344C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1c">
    <w:name w:val="Основной текст Знак1"/>
    <w:basedOn w:val="a2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b">
    <w:name w:val="List"/>
    <w:basedOn w:val="afb"/>
    <w:rsid w:val="00BD344C"/>
    <w:pPr>
      <w:suppressAutoHyphens/>
    </w:pPr>
    <w:rPr>
      <w:rFonts w:cs="Arial"/>
    </w:rPr>
  </w:style>
  <w:style w:type="paragraph" w:styleId="1d">
    <w:name w:val="index 1"/>
    <w:basedOn w:val="a1"/>
    <w:next w:val="a1"/>
    <w:autoRedefine/>
    <w:uiPriority w:val="99"/>
    <w:semiHidden/>
    <w:unhideWhenUsed/>
    <w:rsid w:val="00BD344C"/>
    <w:pPr>
      <w:widowControl/>
      <w:suppressAutoHyphens/>
      <w:autoSpaceDE/>
      <w:autoSpaceDN/>
      <w:adjustRightInd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fc">
    <w:name w:val="index heading"/>
    <w:basedOn w:val="aff5"/>
    <w:rsid w:val="00BD344C"/>
    <w:pPr>
      <w:suppressAutoHyphens/>
    </w:pPr>
    <w:rPr>
      <w:kern w:val="2"/>
    </w:rPr>
  </w:style>
  <w:style w:type="character" w:customStyle="1" w:styleId="1e">
    <w:name w:val="Название Знак1"/>
    <w:basedOn w:val="a2"/>
    <w:rsid w:val="00BD344C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f">
    <w:name w:val="Схема документа Знак1"/>
    <w:basedOn w:val="a2"/>
    <w:semiHidden/>
    <w:rsid w:val="00BD344C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210">
    <w:name w:val="Основной текст с отступом 2 Знак1"/>
    <w:basedOn w:val="a2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1"/>
    <w:qFormat/>
    <w:rsid w:val="00BD344C"/>
    <w:pPr>
      <w:widowControl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0">
    <w:name w:val="Верхний колонтитул Знак1"/>
    <w:basedOn w:val="a2"/>
    <w:uiPriority w:val="99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Нижний колонтитул Знак1"/>
    <w:basedOn w:val="a2"/>
    <w:uiPriority w:val="99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2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Текст примечания Знак2"/>
    <w:basedOn w:val="a2"/>
    <w:uiPriority w:val="99"/>
    <w:semiHidden/>
    <w:rsid w:val="00BD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Текст выноски Знак1"/>
    <w:basedOn w:val="a2"/>
    <w:uiPriority w:val="99"/>
    <w:semiHidden/>
    <w:rsid w:val="00BD3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3">
    <w:name w:val="Тема примечания Знак1"/>
    <w:basedOn w:val="2c"/>
    <w:uiPriority w:val="99"/>
    <w:semiHidden/>
    <w:rsid w:val="00BD34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4">
    <w:name w:val="Текст сноски Знак1"/>
    <w:basedOn w:val="a2"/>
    <w:uiPriority w:val="99"/>
    <w:semiHidden/>
    <w:rsid w:val="00BD3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d">
    <w:name w:val="Колонтитул"/>
    <w:basedOn w:val="a1"/>
    <w:qFormat/>
    <w:rsid w:val="00BD344C"/>
    <w:pPr>
      <w:suppressAutoHyphens/>
      <w:autoSpaceDE/>
      <w:autoSpaceDN/>
      <w:adjustRightInd/>
    </w:pPr>
  </w:style>
  <w:style w:type="paragraph" w:customStyle="1" w:styleId="1f5">
    <w:name w:val="Перечень рисунков1"/>
    <w:basedOn w:val="afd"/>
    <w:next w:val="afd"/>
    <w:qFormat/>
    <w:rsid w:val="00BD344C"/>
    <w:pPr>
      <w:keepNext/>
      <w:suppressAutoHyphens/>
      <w:spacing w:before="0" w:after="0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2b">
    <w:name w:val="Стиль2"/>
    <w:basedOn w:val="afff2"/>
    <w:link w:val="2a"/>
    <w:qFormat/>
    <w:rsid w:val="00BD344C"/>
    <w:pPr>
      <w:suppressAutoHyphens/>
    </w:pPr>
    <w:rPr>
      <w:rFonts w:ascii="Arial" w:eastAsia="Times New Roman" w:hAnsi="Arial"/>
      <w:color w:val="000000"/>
      <w:sz w:val="24"/>
      <w:szCs w:val="20"/>
      <w:lang w:eastAsia="ru-RU"/>
    </w:rPr>
  </w:style>
  <w:style w:type="paragraph" w:styleId="afffe">
    <w:name w:val="Revision"/>
    <w:uiPriority w:val="99"/>
    <w:semiHidden/>
    <w:qFormat/>
    <w:rsid w:val="00BD34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">
    <w:name w:val="Таблицы Заголовок"/>
    <w:basedOn w:val="a1"/>
    <w:qFormat/>
    <w:rsid w:val="00BD344C"/>
    <w:pPr>
      <w:widowControl/>
      <w:suppressAutoHyphens/>
      <w:autoSpaceDE/>
      <w:autoSpaceDN/>
      <w:adjustRightInd/>
      <w:jc w:val="center"/>
    </w:pPr>
    <w:rPr>
      <w:rFonts w:eastAsia="Times New Roman"/>
      <w:b/>
      <w:spacing w:val="-5"/>
      <w:lang w:eastAsia="zh-CN"/>
    </w:rPr>
  </w:style>
  <w:style w:type="paragraph" w:customStyle="1" w:styleId="affff0">
    <w:name w:val="Таблица текст"/>
    <w:basedOn w:val="a1"/>
    <w:qFormat/>
    <w:rsid w:val="00BD344C"/>
    <w:pPr>
      <w:widowControl/>
      <w:suppressAutoHyphens/>
      <w:autoSpaceDE/>
      <w:autoSpaceDN/>
      <w:adjustRightInd/>
    </w:pPr>
    <w:rPr>
      <w:rFonts w:eastAsia="Times New Roman"/>
      <w:lang w:eastAsia="zh-CN"/>
    </w:rPr>
  </w:style>
  <w:style w:type="paragraph" w:customStyle="1" w:styleId="100">
    <w:name w:val="Таблица Заголовок 10"/>
    <w:basedOn w:val="affff"/>
    <w:qFormat/>
    <w:rsid w:val="00BD344C"/>
    <w:rPr>
      <w:sz w:val="20"/>
    </w:rPr>
  </w:style>
  <w:style w:type="paragraph" w:styleId="affff1">
    <w:name w:val="table of figures"/>
    <w:basedOn w:val="a1"/>
    <w:next w:val="a1"/>
    <w:uiPriority w:val="99"/>
    <w:semiHidden/>
    <w:unhideWhenUsed/>
    <w:rsid w:val="00BD344C"/>
    <w:pPr>
      <w:widowControl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ffff2">
    <w:name w:val="Без списка"/>
    <w:uiPriority w:val="99"/>
    <w:semiHidden/>
    <w:unhideWhenUsed/>
    <w:qFormat/>
    <w:rsid w:val="00BD344C"/>
  </w:style>
  <w:style w:type="table" w:customStyle="1" w:styleId="1f6">
    <w:name w:val="Сетка таблицы1"/>
    <w:basedOn w:val="a3"/>
    <w:next w:val="afa"/>
    <w:uiPriority w:val="39"/>
    <w:rsid w:val="00BD344C"/>
    <w:pPr>
      <w:suppressAutoHyphens/>
      <w:spacing w:after="0" w:line="240" w:lineRule="auto"/>
    </w:pPr>
    <w:rPr>
      <w:rFonts w:eastAsia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1"/>
    <w:link w:val="footnotedescriptionChar"/>
    <w:hidden/>
    <w:rsid w:val="00BD344C"/>
    <w:pPr>
      <w:spacing w:after="0" w:line="241" w:lineRule="auto"/>
      <w:ind w:left="350" w:firstLine="715"/>
      <w:jc w:val="both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descriptionChar">
    <w:name w:val="footnote description Char"/>
    <w:link w:val="footnotedescription"/>
    <w:rsid w:val="00BD344C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mark">
    <w:name w:val="footnote mark"/>
    <w:hidden/>
    <w:rsid w:val="00BD344C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2100">
    <w:name w:val="210"/>
    <w:basedOn w:val="a2"/>
    <w:rsid w:val="00BD344C"/>
  </w:style>
  <w:style w:type="character" w:customStyle="1" w:styleId="53">
    <w:name w:val="Неразрешенное упоминание5"/>
    <w:basedOn w:val="a2"/>
    <w:uiPriority w:val="99"/>
    <w:semiHidden/>
    <w:unhideWhenUsed/>
    <w:rsid w:val="00BD344C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sid w:val="00BD344C"/>
    <w:rPr>
      <w:color w:val="605E5C"/>
      <w:shd w:val="clear" w:color="auto" w:fill="E1DFDD"/>
    </w:rPr>
  </w:style>
  <w:style w:type="character" w:customStyle="1" w:styleId="73">
    <w:name w:val="Неразрешенное упоминание7"/>
    <w:basedOn w:val="a2"/>
    <w:uiPriority w:val="99"/>
    <w:semiHidden/>
    <w:unhideWhenUsed/>
    <w:rsid w:val="00BD344C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a"/>
    <w:uiPriority w:val="39"/>
    <w:rsid w:val="00BD34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3"/>
    <w:next w:val="afa"/>
    <w:uiPriority w:val="39"/>
    <w:rsid w:val="00BD34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e">
    <w:name w:val="Нет списка2"/>
    <w:next w:val="a4"/>
    <w:uiPriority w:val="99"/>
    <w:semiHidden/>
    <w:unhideWhenUsed/>
    <w:rsid w:val="004731BC"/>
  </w:style>
  <w:style w:type="numbering" w:customStyle="1" w:styleId="1f7">
    <w:name w:val="Без списка1"/>
    <w:uiPriority w:val="99"/>
    <w:semiHidden/>
    <w:unhideWhenUsed/>
    <w:qFormat/>
    <w:rsid w:val="004731BC"/>
  </w:style>
  <w:style w:type="table" w:customStyle="1" w:styleId="35">
    <w:name w:val="Сетка таблицы3"/>
    <w:basedOn w:val="a3"/>
    <w:next w:val="afa"/>
    <w:uiPriority w:val="39"/>
    <w:rsid w:val="004731BC"/>
    <w:pPr>
      <w:suppressAutoHyphens/>
      <w:spacing w:after="0" w:line="240" w:lineRule="auto"/>
    </w:pPr>
    <w:rPr>
      <w:rFonts w:eastAsia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3"/>
    <w:next w:val="afa"/>
    <w:uiPriority w:val="39"/>
    <w:rsid w:val="004731B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3"/>
    <w:next w:val="afa"/>
    <w:uiPriority w:val="39"/>
    <w:rsid w:val="004731B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1"/>
    <w:link w:val="HTML0"/>
    <w:uiPriority w:val="99"/>
    <w:semiHidden/>
    <w:unhideWhenUsed/>
    <w:rsid w:val="004731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731BC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a2"/>
    <w:rsid w:val="00473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7B1826-AB8B-44B2-9E93-9EAEE6F1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9799</Words>
  <Characters>55857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ПРОТОКОЛЫ И РЕГЛАМЕНТ ОБМЕНА ДАННЫМИ МЕЖДУ РАСЧЕТНЫМ АГЕНТОМ И ЦЕНТРАЛЬНЫМ УЗЛОМ</vt:lpstr>
    </vt:vector>
  </TitlesOfParts>
  <Company>ОБЩЕСТВО С ОГРАНИЧЕННОЙ ОТВЕТСТВЕННОСТЬЮ «СОФТКЛУБ»</Company>
  <LinksUpToDate>false</LinksUpToDate>
  <CharactersWithSpaces>65525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ПРОТОКОЛЫ И РЕГЛАМЕНТ ОБМЕНА ДАННЫМИ МЕЖДУ РАСЧЕТНЫМ АГЕНТОМ И ЦЕНТРАЛЬНЫМ УЗЛОМ</dc:title>
  <dc:creator>Юркевич Надежда Ивановна</dc:creator>
  <cp:lastModifiedBy>d.dostanko</cp:lastModifiedBy>
  <cp:revision>2</cp:revision>
  <cp:lastPrinted>2019-07-01T10:46:00Z</cp:lastPrinted>
  <dcterms:created xsi:type="dcterms:W3CDTF">2026-06-23T12:32:00Z</dcterms:created>
  <dcterms:modified xsi:type="dcterms:W3CDTF">2026-06-23T12:32:00Z</dcterms:modified>
</cp:coreProperties>
</file>